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DEDB" w14:textId="77777777" w:rsidR="003447FD" w:rsidRPr="00BB7D7A" w:rsidRDefault="003447FD" w:rsidP="00B732DD">
      <w:pPr>
        <w:ind w:left="-360"/>
        <w:contextualSpacing/>
        <w:jc w:val="center"/>
        <w:rPr>
          <w:b/>
          <w:sz w:val="22"/>
          <w:szCs w:val="22"/>
        </w:rPr>
      </w:pPr>
      <w:r w:rsidRPr="00BB7D7A">
        <w:rPr>
          <w:b/>
          <w:sz w:val="22"/>
          <w:szCs w:val="22"/>
        </w:rPr>
        <w:t>CURRICULUM VITAE</w:t>
      </w:r>
    </w:p>
    <w:p w14:paraId="73A65BE2" w14:textId="77777777" w:rsidR="00BB7D7A" w:rsidRPr="00BB7D7A" w:rsidRDefault="00BB7D7A" w:rsidP="00B732DD">
      <w:pPr>
        <w:ind w:left="-360"/>
        <w:contextualSpacing/>
        <w:jc w:val="center"/>
        <w:rPr>
          <w:sz w:val="12"/>
          <w:szCs w:val="12"/>
        </w:rPr>
      </w:pPr>
    </w:p>
    <w:p w14:paraId="501FF59F" w14:textId="7D21370A" w:rsid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 xml:space="preserve">Mark D. Johnson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306A" w:rsidRPr="00BB7D7A">
        <w:rPr>
          <w:sz w:val="22"/>
          <w:szCs w:val="22"/>
        </w:rPr>
        <w:t>Office: (252) 737-1660</w:t>
      </w:r>
    </w:p>
    <w:p w14:paraId="751EACCD" w14:textId="35D4F458" w:rsid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>East Carolina University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306A" w:rsidRPr="00BB7D7A">
        <w:rPr>
          <w:sz w:val="22"/>
          <w:szCs w:val="22"/>
        </w:rPr>
        <w:t>Fax: (252) 328-4889</w:t>
      </w:r>
    </w:p>
    <w:p w14:paraId="34D81EB9" w14:textId="33C739DC" w:rsid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>Department of English</w:t>
      </w: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306A" w:rsidRPr="00BB7D7A">
        <w:rPr>
          <w:sz w:val="22"/>
          <w:szCs w:val="22"/>
        </w:rPr>
        <w:t>E-mail: johnsonmark@ecu.edu</w:t>
      </w:r>
    </w:p>
    <w:p w14:paraId="621F688F" w14:textId="506452BF" w:rsid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>Bate Bldg., Mail Stop 555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FB2F7B" w14:textId="77777777" w:rsid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>Greenville, NC 27858</w:t>
      </w:r>
    </w:p>
    <w:p w14:paraId="64597359" w14:textId="77777777" w:rsidR="00BB7D7A" w:rsidRDefault="00BB7D7A" w:rsidP="00BB7D7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>United States</w:t>
      </w:r>
      <w:r w:rsidR="008300EE">
        <w:rPr>
          <w:sz w:val="22"/>
          <w:szCs w:val="22"/>
        </w:rPr>
        <w:t xml:space="preserve"> of America</w:t>
      </w:r>
    </w:p>
    <w:p w14:paraId="56AB0C3A" w14:textId="77777777" w:rsidR="00BB7D7A" w:rsidRPr="00723F78" w:rsidRDefault="00BB7D7A" w:rsidP="00BB7D7A">
      <w:pPr>
        <w:ind w:left="-360"/>
        <w:contextualSpacing/>
        <w:rPr>
          <w:sz w:val="8"/>
          <w:szCs w:val="8"/>
        </w:rPr>
      </w:pPr>
    </w:p>
    <w:p w14:paraId="7B00E050" w14:textId="77777777" w:rsidR="00BB7D7A" w:rsidRDefault="00BB7D7A" w:rsidP="00BB7D7A">
      <w:pPr>
        <w:ind w:left="-360"/>
        <w:contextualSpacing/>
        <w:rPr>
          <w:b/>
          <w:sz w:val="22"/>
          <w:szCs w:val="22"/>
        </w:rPr>
      </w:pPr>
      <w:r w:rsidRPr="00BB7D7A">
        <w:rPr>
          <w:b/>
          <w:sz w:val="22"/>
          <w:szCs w:val="22"/>
        </w:rPr>
        <w:t>Education</w:t>
      </w:r>
    </w:p>
    <w:p w14:paraId="6BAA55B2" w14:textId="77777777" w:rsidR="00BB7D7A" w:rsidRPr="00BB7D7A" w:rsidRDefault="00BB7D7A" w:rsidP="00BB7D7A">
      <w:pPr>
        <w:ind w:left="-360"/>
        <w:contextualSpacing/>
        <w:rPr>
          <w:b/>
          <w:sz w:val="22"/>
          <w:szCs w:val="22"/>
        </w:rPr>
      </w:pPr>
      <w:r w:rsidRPr="00BB7D7A">
        <w:rPr>
          <w:sz w:val="22"/>
          <w:szCs w:val="22"/>
        </w:rPr>
        <w:t>2011</w:t>
      </w:r>
      <w:r w:rsidRPr="00BB7D7A">
        <w:rPr>
          <w:sz w:val="22"/>
          <w:szCs w:val="22"/>
        </w:rPr>
        <w:tab/>
        <w:t>Ph.D., Applied Linguistics, Northern Arizona University, Flagstaff, AZ</w:t>
      </w:r>
    </w:p>
    <w:p w14:paraId="00A67897" w14:textId="77777777" w:rsidR="00BB7D7A" w:rsidRDefault="00BB7D7A" w:rsidP="00BB7D7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Dissertation: Plan</w:t>
      </w:r>
      <w:r>
        <w:rPr>
          <w:sz w:val="22"/>
          <w:szCs w:val="22"/>
        </w:rPr>
        <w:t>ning in Second Language Writing</w:t>
      </w:r>
    </w:p>
    <w:p w14:paraId="0D6CF421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>2006</w:t>
      </w:r>
      <w:r w:rsidRPr="00BB7D7A">
        <w:rPr>
          <w:sz w:val="22"/>
          <w:szCs w:val="22"/>
        </w:rPr>
        <w:tab/>
        <w:t>M.A.</w:t>
      </w:r>
      <w:r w:rsidR="00BE26C2">
        <w:rPr>
          <w:sz w:val="22"/>
          <w:szCs w:val="22"/>
        </w:rPr>
        <w:t xml:space="preserve"> </w:t>
      </w:r>
      <w:r w:rsidRPr="00BB7D7A">
        <w:rPr>
          <w:sz w:val="22"/>
          <w:szCs w:val="22"/>
        </w:rPr>
        <w:t>TESOL, University of Alabama, Tuscaloosa, AL</w:t>
      </w:r>
    </w:p>
    <w:p w14:paraId="27DE3D1B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>2003</w:t>
      </w:r>
      <w:r w:rsidRPr="00BB7D7A">
        <w:rPr>
          <w:sz w:val="22"/>
          <w:szCs w:val="22"/>
        </w:rPr>
        <w:tab/>
        <w:t>Diploma in English Language Teaching to Adults (DELTA), Cambridge ESOL</w:t>
      </w:r>
    </w:p>
    <w:p w14:paraId="13DAECBF" w14:textId="77777777" w:rsid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>1991</w:t>
      </w:r>
      <w:r w:rsidRPr="00BB7D7A">
        <w:rPr>
          <w:sz w:val="22"/>
          <w:szCs w:val="22"/>
        </w:rPr>
        <w:tab/>
        <w:t>B. A., Theatre Arts, University of Iowa, Iowa City, IA</w:t>
      </w:r>
    </w:p>
    <w:p w14:paraId="50B9127F" w14:textId="77777777" w:rsidR="00BB7D7A" w:rsidRPr="00723F78" w:rsidRDefault="00BB7D7A" w:rsidP="00BB7D7A">
      <w:pPr>
        <w:ind w:left="-360"/>
        <w:contextualSpacing/>
        <w:rPr>
          <w:sz w:val="8"/>
          <w:szCs w:val="8"/>
        </w:rPr>
      </w:pPr>
    </w:p>
    <w:p w14:paraId="67076FAF" w14:textId="77777777" w:rsidR="00BB7D7A" w:rsidRPr="00BB7D7A" w:rsidRDefault="00BB7D7A" w:rsidP="00BB7D7A">
      <w:pPr>
        <w:ind w:left="-360"/>
        <w:contextualSpacing/>
        <w:rPr>
          <w:b/>
          <w:sz w:val="22"/>
          <w:szCs w:val="22"/>
        </w:rPr>
      </w:pPr>
      <w:r w:rsidRPr="00BB7D7A">
        <w:rPr>
          <w:b/>
          <w:sz w:val="22"/>
          <w:szCs w:val="22"/>
        </w:rPr>
        <w:t>Professional Experience</w:t>
      </w:r>
    </w:p>
    <w:p w14:paraId="23547121" w14:textId="77777777" w:rsidR="008F4A99" w:rsidRDefault="008F4A99" w:rsidP="00BB7D7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>Fall 2019 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Associate Professor</w:t>
      </w:r>
    </w:p>
    <w:p w14:paraId="7984CFAF" w14:textId="77777777" w:rsidR="008F4A99" w:rsidRDefault="008F4A99" w:rsidP="00BB7D7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TESOL &amp; Applied Linguistics</w:t>
      </w:r>
    </w:p>
    <w:p w14:paraId="77205E76" w14:textId="77777777" w:rsidR="008F4A99" w:rsidRDefault="008F4A99" w:rsidP="00BB7D7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East Carolina University</w:t>
      </w:r>
    </w:p>
    <w:p w14:paraId="2FD4D8AB" w14:textId="4B48065D" w:rsidR="008F4A99" w:rsidRDefault="008F4A99" w:rsidP="00BB7D7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Greenville, North Carolina</w:t>
      </w:r>
    </w:p>
    <w:p w14:paraId="2FE16499" w14:textId="77777777" w:rsidR="00250F99" w:rsidRPr="00BB7D7A" w:rsidRDefault="00250F99" w:rsidP="00250F99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English 1100, Foundations of College Writing</w:t>
      </w:r>
    </w:p>
    <w:p w14:paraId="74DD21A3" w14:textId="77777777" w:rsidR="00250F99" w:rsidRPr="00BB7D7A" w:rsidRDefault="00250F99" w:rsidP="00250F99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English 1200, English Composition</w:t>
      </w:r>
    </w:p>
    <w:p w14:paraId="6260652C" w14:textId="77777777" w:rsidR="00250F99" w:rsidRPr="00BB7D7A" w:rsidRDefault="00250F99" w:rsidP="00250F99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Linguistics 2700, Introduction to Language Studies</w:t>
      </w:r>
    </w:p>
    <w:p w14:paraId="271625AC" w14:textId="77777777" w:rsidR="00250F99" w:rsidRPr="00BB7D7A" w:rsidRDefault="00250F99" w:rsidP="00250F99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Linguistics 2710, English Grammar</w:t>
      </w:r>
    </w:p>
    <w:p w14:paraId="17B0056A" w14:textId="77777777" w:rsidR="00250F99" w:rsidRDefault="00250F99" w:rsidP="00250F99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Linguistics 3750, Introductory Linguistics</w:t>
      </w:r>
    </w:p>
    <w:p w14:paraId="56CC6363" w14:textId="77777777" w:rsidR="00250F99" w:rsidRPr="00BB7D7A" w:rsidRDefault="00250F99" w:rsidP="00250F99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Linguistics 3760, Linguistic Theory for </w:t>
      </w:r>
      <w:proofErr w:type="gramStart"/>
      <w:r>
        <w:rPr>
          <w:sz w:val="22"/>
          <w:szCs w:val="22"/>
        </w:rPr>
        <w:t>Speech</w:t>
      </w:r>
      <w:proofErr w:type="gramEnd"/>
      <w:r>
        <w:rPr>
          <w:sz w:val="22"/>
          <w:szCs w:val="22"/>
        </w:rPr>
        <w:t xml:space="preserve"> and Hearing Clinicians</w:t>
      </w:r>
    </w:p>
    <w:p w14:paraId="7A0DA96C" w14:textId="77777777" w:rsidR="00250F99" w:rsidRPr="00BB7D7A" w:rsidRDefault="00250F99" w:rsidP="00250F99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Linguistics 4710/ English 6528, TESOL: Theories and Principles</w:t>
      </w:r>
    </w:p>
    <w:p w14:paraId="792999FA" w14:textId="77777777" w:rsidR="00250F99" w:rsidRPr="00BB7D7A" w:rsidRDefault="00250F99" w:rsidP="00250F99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Linguistics 4720/ English 6529, Applied Linguistics for Language Teachers</w:t>
      </w:r>
    </w:p>
    <w:p w14:paraId="4C0514DD" w14:textId="77777777" w:rsidR="00250F99" w:rsidRPr="00BB7D7A" w:rsidRDefault="00250F99" w:rsidP="00250F99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Linguistics 4740/ English 6531, TESOL: Methods</w:t>
      </w:r>
    </w:p>
    <w:p w14:paraId="79FE44AA" w14:textId="77777777" w:rsidR="00250F99" w:rsidRDefault="00250F99" w:rsidP="00250F99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English 6009, Research Methods in Language Study</w:t>
      </w:r>
    </w:p>
    <w:p w14:paraId="2A9D1A8E" w14:textId="77777777" w:rsidR="00250F99" w:rsidRPr="00BB7D7A" w:rsidRDefault="00250F99" w:rsidP="00250F99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English 7702, Research Methods in Empirical Enquiry</w:t>
      </w:r>
    </w:p>
    <w:p w14:paraId="68108988" w14:textId="77777777" w:rsidR="00250F99" w:rsidRDefault="00250F99" w:rsidP="00250F99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English 7535, Principles of Language Testing</w:t>
      </w:r>
    </w:p>
    <w:p w14:paraId="1388DF15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 xml:space="preserve">Fall 2013 </w:t>
      </w:r>
      <w:r w:rsidR="008F4A99">
        <w:rPr>
          <w:sz w:val="22"/>
          <w:szCs w:val="22"/>
        </w:rPr>
        <w:t>–</w:t>
      </w:r>
      <w:r w:rsidRPr="00BB7D7A">
        <w:rPr>
          <w:sz w:val="22"/>
          <w:szCs w:val="22"/>
        </w:rPr>
        <w:t xml:space="preserve"> </w:t>
      </w:r>
      <w:r w:rsidR="008F4A99">
        <w:rPr>
          <w:sz w:val="22"/>
          <w:szCs w:val="22"/>
        </w:rPr>
        <w:t>Spring 2019</w:t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Assistant Professor</w:t>
      </w:r>
    </w:p>
    <w:p w14:paraId="04E2DCA2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TESOL &amp; Applied Linguistics</w:t>
      </w:r>
    </w:p>
    <w:p w14:paraId="0E36E894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Department of English</w:t>
      </w:r>
    </w:p>
    <w:p w14:paraId="6B85324E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East Carolina University</w:t>
      </w:r>
    </w:p>
    <w:p w14:paraId="6FE7D18B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Greenville, North Carolina</w:t>
      </w:r>
    </w:p>
    <w:p w14:paraId="2B5EC166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Courses taught:</w:t>
      </w:r>
    </w:p>
    <w:p w14:paraId="2FAFE181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>Fall 2011 - Spring 2013</w:t>
      </w:r>
      <w:r w:rsidRPr="00BB7D7A">
        <w:rPr>
          <w:sz w:val="22"/>
          <w:szCs w:val="22"/>
        </w:rPr>
        <w:tab/>
        <w:t>Assistant Professor</w:t>
      </w:r>
    </w:p>
    <w:p w14:paraId="096ADF31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Applied Linguistics</w:t>
      </w:r>
    </w:p>
    <w:p w14:paraId="64011FA8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Department of English</w:t>
      </w:r>
    </w:p>
    <w:p w14:paraId="1A286D77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Middle Tennessee State University</w:t>
      </w:r>
    </w:p>
    <w:p w14:paraId="1BFC2442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Murfreesboro, Tennessee</w:t>
      </w:r>
    </w:p>
    <w:p w14:paraId="3307AA08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Courses taught:</w:t>
      </w:r>
    </w:p>
    <w:p w14:paraId="4812B545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English 1008, Writing for ESL Students</w:t>
      </w:r>
    </w:p>
    <w:p w14:paraId="10C0F308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English 1020, Research and Argumentative Writing</w:t>
      </w:r>
    </w:p>
    <w:p w14:paraId="55384103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English 1020 I, Research and Argumentative Writing for International Students</w:t>
      </w:r>
    </w:p>
    <w:p w14:paraId="6A22F863" w14:textId="77777777" w:rsidR="00BB7D7A" w:rsidRP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 xml:space="preserve">English 3510, English </w:t>
      </w:r>
      <w:proofErr w:type="gramStart"/>
      <w:r w:rsidRPr="00BB7D7A">
        <w:rPr>
          <w:sz w:val="22"/>
          <w:szCs w:val="22"/>
        </w:rPr>
        <w:t>Grammar</w:t>
      </w:r>
      <w:proofErr w:type="gramEnd"/>
      <w:r w:rsidRPr="00BB7D7A">
        <w:rPr>
          <w:sz w:val="22"/>
          <w:szCs w:val="22"/>
        </w:rPr>
        <w:t xml:space="preserve"> and Usage for Educators</w:t>
      </w:r>
    </w:p>
    <w:p w14:paraId="5A9FE82C" w14:textId="77777777" w:rsidR="00BB7D7A" w:rsidRDefault="00BB7D7A" w:rsidP="00BB7D7A">
      <w:pPr>
        <w:ind w:left="-360"/>
        <w:contextualSpacing/>
        <w:rPr>
          <w:sz w:val="22"/>
          <w:szCs w:val="22"/>
        </w:rPr>
      </w:pPr>
      <w:r w:rsidRPr="00BB7D7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7D7A">
        <w:rPr>
          <w:sz w:val="22"/>
          <w:szCs w:val="22"/>
        </w:rPr>
        <w:t>English 4510/5510, Modern English Grammar and Usage</w:t>
      </w:r>
    </w:p>
    <w:p w14:paraId="439AC3A4" w14:textId="77777777" w:rsidR="008F4A99" w:rsidRDefault="008F4A99" w:rsidP="00995717">
      <w:pPr>
        <w:ind w:left="-360"/>
        <w:contextualSpacing/>
        <w:rPr>
          <w:sz w:val="22"/>
          <w:szCs w:val="22"/>
        </w:rPr>
      </w:pPr>
    </w:p>
    <w:p w14:paraId="23503462" w14:textId="77777777" w:rsidR="008F4A99" w:rsidRDefault="008F4A99" w:rsidP="00995717">
      <w:pPr>
        <w:ind w:left="-360"/>
        <w:contextualSpacing/>
        <w:rPr>
          <w:sz w:val="22"/>
          <w:szCs w:val="22"/>
        </w:rPr>
      </w:pPr>
    </w:p>
    <w:p w14:paraId="56F66A38" w14:textId="77777777" w:rsidR="008F4A99" w:rsidRDefault="008F4A99" w:rsidP="00995717">
      <w:pPr>
        <w:ind w:left="-360"/>
        <w:contextualSpacing/>
        <w:rPr>
          <w:sz w:val="22"/>
          <w:szCs w:val="22"/>
        </w:rPr>
      </w:pPr>
    </w:p>
    <w:p w14:paraId="4655BF49" w14:textId="77777777" w:rsidR="008F4A99" w:rsidRDefault="008F4A99" w:rsidP="00995717">
      <w:pPr>
        <w:ind w:left="-360"/>
        <w:contextualSpacing/>
        <w:rPr>
          <w:sz w:val="22"/>
          <w:szCs w:val="22"/>
        </w:rPr>
      </w:pPr>
    </w:p>
    <w:p w14:paraId="62981E4C" w14:textId="77777777" w:rsidR="008F4A99" w:rsidRDefault="008F4A99" w:rsidP="00995717">
      <w:pPr>
        <w:ind w:left="-360"/>
        <w:contextualSpacing/>
        <w:rPr>
          <w:sz w:val="22"/>
          <w:szCs w:val="22"/>
        </w:rPr>
      </w:pPr>
    </w:p>
    <w:p w14:paraId="00CF2E18" w14:textId="77777777" w:rsidR="008F4A99" w:rsidRDefault="008F4A99" w:rsidP="00995717">
      <w:pPr>
        <w:ind w:left="-360"/>
        <w:contextualSpacing/>
        <w:rPr>
          <w:sz w:val="22"/>
          <w:szCs w:val="22"/>
        </w:rPr>
      </w:pPr>
    </w:p>
    <w:p w14:paraId="2727F216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lastRenderedPageBreak/>
        <w:t>Fall 2006 - Spring 2011</w:t>
      </w:r>
      <w:r w:rsidRPr="00995717">
        <w:rPr>
          <w:sz w:val="22"/>
          <w:szCs w:val="22"/>
        </w:rPr>
        <w:tab/>
        <w:t>Graduate Teaching Assistant</w:t>
      </w:r>
    </w:p>
    <w:p w14:paraId="427F05A4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Department of English</w:t>
      </w:r>
    </w:p>
    <w:p w14:paraId="1E084D25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Northern Arizona University</w:t>
      </w:r>
    </w:p>
    <w:p w14:paraId="3F843718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Flagstaff, Arizona</w:t>
      </w:r>
    </w:p>
    <w:p w14:paraId="4E426577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Courses taught:</w:t>
      </w:r>
    </w:p>
    <w:p w14:paraId="643B6696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 xml:space="preserve">English 105, Critical </w:t>
      </w:r>
      <w:proofErr w:type="gramStart"/>
      <w:r w:rsidRPr="00995717">
        <w:rPr>
          <w:sz w:val="22"/>
          <w:szCs w:val="22"/>
        </w:rPr>
        <w:t>Reading</w:t>
      </w:r>
      <w:proofErr w:type="gramEnd"/>
      <w:r w:rsidRPr="00995717">
        <w:rPr>
          <w:sz w:val="22"/>
          <w:szCs w:val="22"/>
        </w:rPr>
        <w:t xml:space="preserve"> and Writing in the University Community</w:t>
      </w:r>
    </w:p>
    <w:p w14:paraId="55DB78F5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English 121, The Story of English</w:t>
      </w:r>
    </w:p>
    <w:p w14:paraId="5FBC417E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English 205, The Academic Writer’s Workshop</w:t>
      </w:r>
    </w:p>
    <w:p w14:paraId="54296D97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English 308, Introduction to Linguistics</w:t>
      </w:r>
    </w:p>
    <w:p w14:paraId="545E2C7F" w14:textId="77777777" w:rsid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English 504, Introduction to Language and Linguistics</w:t>
      </w:r>
    </w:p>
    <w:p w14:paraId="3BDDDA88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>Fall 2004 - Spring 2006</w:t>
      </w:r>
      <w:r w:rsidRPr="00995717">
        <w:rPr>
          <w:sz w:val="22"/>
          <w:szCs w:val="22"/>
        </w:rPr>
        <w:tab/>
        <w:t>Graduate Teaching Assistant</w:t>
      </w:r>
    </w:p>
    <w:p w14:paraId="49155771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Department of English</w:t>
      </w:r>
    </w:p>
    <w:p w14:paraId="52C86131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University of Alabama</w:t>
      </w:r>
    </w:p>
    <w:p w14:paraId="6C457827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Tuscaloosa, Alabama</w:t>
      </w:r>
    </w:p>
    <w:p w14:paraId="401F6AD3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Courses taught:</w:t>
      </w:r>
    </w:p>
    <w:p w14:paraId="105207D5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English 120, English Composition I for Non-native Speakers</w:t>
      </w:r>
    </w:p>
    <w:p w14:paraId="36032E6D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English 121, English Composition II for Non-native Speakers</w:t>
      </w:r>
    </w:p>
    <w:p w14:paraId="3318E058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>May 2005 - July</w:t>
      </w:r>
      <w:r w:rsidRPr="00995717">
        <w:rPr>
          <w:sz w:val="22"/>
          <w:szCs w:val="22"/>
        </w:rPr>
        <w:t xml:space="preserve"> 2006</w:t>
      </w:r>
      <w:r w:rsidRPr="00995717">
        <w:rPr>
          <w:sz w:val="22"/>
          <w:szCs w:val="22"/>
        </w:rPr>
        <w:tab/>
        <w:t>Temporary Instructor, English as a Second Language</w:t>
      </w:r>
    </w:p>
    <w:p w14:paraId="5C635427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English Language Institute</w:t>
      </w:r>
    </w:p>
    <w:p w14:paraId="69A0413E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University of Alabama</w:t>
      </w:r>
    </w:p>
    <w:p w14:paraId="43F3E900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Tuscaloosa, Alabama</w:t>
      </w:r>
    </w:p>
    <w:p w14:paraId="7F3E7A0A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Courses taught:</w:t>
      </w:r>
    </w:p>
    <w:p w14:paraId="1ADCD80F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Beginner-level Reading and Writing</w:t>
      </w:r>
    </w:p>
    <w:p w14:paraId="255965D5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>1997 - 2004</w:t>
      </w: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Instructor, English as a Foreign Language</w:t>
      </w:r>
    </w:p>
    <w:p w14:paraId="71A46090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ENGSPO- English Language Institute</w:t>
      </w:r>
    </w:p>
    <w:p w14:paraId="4A195964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Praha, Czech Republic</w:t>
      </w:r>
    </w:p>
    <w:p w14:paraId="49872C84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Courses taught:</w:t>
      </w:r>
    </w:p>
    <w:p w14:paraId="61C39FF7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Reading, Writing, Listening, and Speaking at various levels</w:t>
      </w:r>
    </w:p>
    <w:p w14:paraId="28DCA2AB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 xml:space="preserve">2001 </w:t>
      </w:r>
      <w:r w:rsidR="00BE26C2">
        <w:rPr>
          <w:sz w:val="22"/>
          <w:szCs w:val="22"/>
        </w:rPr>
        <w:t>-</w:t>
      </w:r>
      <w:r w:rsidRPr="00995717">
        <w:rPr>
          <w:sz w:val="22"/>
          <w:szCs w:val="22"/>
        </w:rPr>
        <w:t xml:space="preserve"> 2004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Instructor, English as a Foreign Language</w:t>
      </w:r>
    </w:p>
    <w:p w14:paraId="33594F17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British Council English Language Teaching Centre</w:t>
      </w:r>
    </w:p>
    <w:p w14:paraId="043BFE73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995717">
        <w:rPr>
          <w:sz w:val="22"/>
          <w:szCs w:val="22"/>
        </w:rPr>
        <w:t>Plzeň</w:t>
      </w:r>
      <w:proofErr w:type="spellEnd"/>
      <w:r w:rsidRPr="00995717">
        <w:rPr>
          <w:sz w:val="22"/>
          <w:szCs w:val="22"/>
        </w:rPr>
        <w:t>, Czech Republic</w:t>
      </w:r>
    </w:p>
    <w:p w14:paraId="0C9D3422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Courses taught:</w:t>
      </w:r>
    </w:p>
    <w:p w14:paraId="05E5B23B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Reading, Writing, Listening, and Speaking at various levels</w:t>
      </w:r>
    </w:p>
    <w:p w14:paraId="57F3258C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Standardized examination preparation courses at various levels</w:t>
      </w:r>
    </w:p>
    <w:p w14:paraId="25F45AD5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 xml:space="preserve">1999 </w:t>
      </w:r>
      <w:r w:rsidR="00BE26C2">
        <w:rPr>
          <w:sz w:val="22"/>
          <w:szCs w:val="22"/>
        </w:rPr>
        <w:t>-</w:t>
      </w:r>
      <w:r w:rsidRPr="00995717">
        <w:rPr>
          <w:sz w:val="22"/>
          <w:szCs w:val="22"/>
        </w:rPr>
        <w:t xml:space="preserve"> 200</w:t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Teacher Trainer, English as a Foreign Language</w:t>
      </w:r>
    </w:p>
    <w:p w14:paraId="2A4D513B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ITC-International TEFL Certificate</w:t>
      </w:r>
    </w:p>
    <w:p w14:paraId="73321295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Praha, Czech Republic</w:t>
      </w:r>
    </w:p>
    <w:p w14:paraId="62FFC946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Courses taught:</w:t>
      </w:r>
    </w:p>
    <w:p w14:paraId="09D9790B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EFL pedagogy workshops in Reading, Writing, Listening, Speaking, and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Grammar</w:t>
      </w:r>
    </w:p>
    <w:p w14:paraId="77056313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 xml:space="preserve">1997 </w:t>
      </w:r>
      <w:r w:rsidR="00BE26C2">
        <w:rPr>
          <w:sz w:val="22"/>
          <w:szCs w:val="22"/>
        </w:rPr>
        <w:t>-</w:t>
      </w:r>
      <w:r w:rsidRPr="00995717">
        <w:rPr>
          <w:sz w:val="22"/>
          <w:szCs w:val="22"/>
        </w:rPr>
        <w:t xml:space="preserve"> 1999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Languages at Work</w:t>
      </w:r>
    </w:p>
    <w:p w14:paraId="24B6C611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Instructor, English as a Foreign Language</w:t>
      </w:r>
    </w:p>
    <w:p w14:paraId="12D93EE3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Assistant Director of Studies</w:t>
      </w:r>
    </w:p>
    <w:p w14:paraId="334E5399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Praha, Czech Republic</w:t>
      </w:r>
    </w:p>
    <w:p w14:paraId="5EE9D2D9" w14:textId="77777777" w:rsidR="00995717" w:rsidRPr="00995717" w:rsidRDefault="00995717" w:rsidP="00995717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Courses taught:</w:t>
      </w:r>
    </w:p>
    <w:p w14:paraId="4B4AA67F" w14:textId="77777777" w:rsidR="00FA2EA6" w:rsidRDefault="00995717" w:rsidP="00404AE8">
      <w:pPr>
        <w:ind w:left="-360"/>
        <w:contextualSpacing/>
        <w:rPr>
          <w:sz w:val="22"/>
          <w:szCs w:val="22"/>
        </w:rPr>
      </w:pPr>
      <w:r w:rsidRPr="0099571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717">
        <w:rPr>
          <w:sz w:val="22"/>
          <w:szCs w:val="22"/>
        </w:rPr>
        <w:t>Individualized Reading, Writing, Listening, and Speaking at various levels</w:t>
      </w:r>
    </w:p>
    <w:p w14:paraId="09E243E9" w14:textId="77777777" w:rsidR="00995717" w:rsidRPr="00723F78" w:rsidRDefault="00995717" w:rsidP="00404AE8">
      <w:pPr>
        <w:ind w:left="-360"/>
        <w:contextualSpacing/>
        <w:rPr>
          <w:sz w:val="8"/>
          <w:szCs w:val="8"/>
        </w:rPr>
      </w:pPr>
    </w:p>
    <w:p w14:paraId="4853F917" w14:textId="77777777" w:rsidR="00404AE8" w:rsidRPr="00A03CCB" w:rsidRDefault="00E77B11" w:rsidP="00404AE8">
      <w:pPr>
        <w:ind w:left="-360"/>
        <w:contextualSpacing/>
        <w:rPr>
          <w:sz w:val="22"/>
          <w:szCs w:val="22"/>
        </w:rPr>
      </w:pPr>
      <w:r w:rsidRPr="00D138F8">
        <w:rPr>
          <w:b/>
          <w:sz w:val="22"/>
          <w:szCs w:val="22"/>
        </w:rPr>
        <w:t>Publications</w:t>
      </w:r>
    </w:p>
    <w:p w14:paraId="4284F7AE" w14:textId="00D75BD4" w:rsidR="0057631E" w:rsidRPr="0057631E" w:rsidRDefault="0057631E" w:rsidP="0057631E">
      <w:pPr>
        <w:ind w:left="450" w:hanging="810"/>
        <w:contextualSpacing/>
        <w:rPr>
          <w:sz w:val="22"/>
          <w:szCs w:val="22"/>
        </w:rPr>
      </w:pPr>
      <w:bookmarkStart w:id="0" w:name="_Hlk31473214"/>
      <w:bookmarkStart w:id="1" w:name="_Hlk499806475"/>
      <w:r>
        <w:rPr>
          <w:sz w:val="22"/>
          <w:szCs w:val="22"/>
        </w:rPr>
        <w:t xml:space="preserve">Johnson, M. D. (in review). </w:t>
      </w:r>
      <w:r w:rsidRPr="0057631E">
        <w:rPr>
          <w:sz w:val="22"/>
          <w:szCs w:val="22"/>
        </w:rPr>
        <w:t>Task-based Language Teaching and L2 Writing: The Performance-Development Divide</w:t>
      </w:r>
    </w:p>
    <w:p w14:paraId="63587DA5" w14:textId="7BFA841F" w:rsidR="004F298E" w:rsidRPr="004F298E" w:rsidRDefault="00AD646F" w:rsidP="004F298E">
      <w:pPr>
        <w:ind w:left="450" w:hanging="810"/>
        <w:contextualSpacing/>
        <w:rPr>
          <w:sz w:val="22"/>
          <w:szCs w:val="22"/>
        </w:rPr>
      </w:pPr>
      <w:r>
        <w:rPr>
          <w:sz w:val="22"/>
          <w:szCs w:val="22"/>
        </w:rPr>
        <w:t>Johnson</w:t>
      </w:r>
      <w:r w:rsidR="004F298E">
        <w:rPr>
          <w:sz w:val="22"/>
          <w:szCs w:val="22"/>
        </w:rPr>
        <w:t>, M. D., &amp; Abdi Tabari, M. (</w:t>
      </w:r>
      <w:r w:rsidR="003933BD">
        <w:rPr>
          <w:sz w:val="22"/>
          <w:szCs w:val="22"/>
        </w:rPr>
        <w:t xml:space="preserve">in </w:t>
      </w:r>
      <w:r w:rsidR="000C3D15">
        <w:rPr>
          <w:sz w:val="22"/>
          <w:szCs w:val="22"/>
        </w:rPr>
        <w:t>review</w:t>
      </w:r>
      <w:r w:rsidR="004F298E">
        <w:rPr>
          <w:sz w:val="22"/>
          <w:szCs w:val="22"/>
        </w:rPr>
        <w:t xml:space="preserve">). </w:t>
      </w:r>
      <w:r w:rsidR="004F298E" w:rsidRPr="004F298E">
        <w:rPr>
          <w:sz w:val="22"/>
          <w:szCs w:val="22"/>
        </w:rPr>
        <w:t>Linguistic Complexity in L2 Writing: Insight from Studies on Task Planning</w:t>
      </w:r>
      <w:r w:rsidR="004F298E">
        <w:rPr>
          <w:sz w:val="22"/>
          <w:szCs w:val="22"/>
        </w:rPr>
        <w:t>.</w:t>
      </w:r>
    </w:p>
    <w:p w14:paraId="7B3BB79D" w14:textId="1F2D3D29" w:rsidR="00646C25" w:rsidRPr="009E39B7" w:rsidRDefault="00646C25" w:rsidP="00646C25">
      <w:pPr>
        <w:ind w:left="450" w:hanging="810"/>
        <w:contextualSpacing/>
        <w:rPr>
          <w:bCs/>
          <w:sz w:val="22"/>
          <w:szCs w:val="22"/>
        </w:rPr>
      </w:pPr>
      <w:r>
        <w:rPr>
          <w:sz w:val="22"/>
          <w:szCs w:val="22"/>
        </w:rPr>
        <w:t xml:space="preserve">Abdi Tabari, M., Johnson, M. D., &amp; Gao, J. (in </w:t>
      </w:r>
      <w:r w:rsidR="00061704">
        <w:rPr>
          <w:sz w:val="22"/>
          <w:szCs w:val="22"/>
        </w:rPr>
        <w:t>review</w:t>
      </w:r>
      <w:r>
        <w:rPr>
          <w:sz w:val="22"/>
          <w:szCs w:val="22"/>
        </w:rPr>
        <w:t xml:space="preserve">). </w:t>
      </w:r>
      <w:r w:rsidRPr="00AB7F1D">
        <w:rPr>
          <w:bCs/>
          <w:sz w:val="22"/>
          <w:szCs w:val="22"/>
        </w:rPr>
        <w:t>Using Automated Indices of Cohesion to Explore the Growth of Cohesive Features in L2 Writing</w:t>
      </w:r>
      <w:r w:rsidRPr="009E39B7">
        <w:rPr>
          <w:bCs/>
          <w:sz w:val="22"/>
          <w:szCs w:val="22"/>
        </w:rPr>
        <w:t>.</w:t>
      </w:r>
    </w:p>
    <w:p w14:paraId="30A6AB3E" w14:textId="5C3D5C79" w:rsidR="00427D24" w:rsidRDefault="00427D24" w:rsidP="00427D24">
      <w:pPr>
        <w:ind w:left="450" w:hanging="810"/>
        <w:contextualSpacing/>
        <w:rPr>
          <w:sz w:val="22"/>
          <w:szCs w:val="22"/>
        </w:rPr>
      </w:pPr>
      <w:r>
        <w:rPr>
          <w:sz w:val="22"/>
          <w:szCs w:val="22"/>
        </w:rPr>
        <w:t>Johnson, M. D., &amp; Abdi Tabari, M. (in press). Planning in L2 writing: A research synthesis and meta-analysis.</w:t>
      </w:r>
      <w:r w:rsidR="00C64908">
        <w:rPr>
          <w:sz w:val="22"/>
          <w:szCs w:val="22"/>
        </w:rPr>
        <w:t xml:space="preserve"> </w:t>
      </w:r>
      <w:r w:rsidR="00C64908" w:rsidRPr="00C64908">
        <w:rPr>
          <w:i/>
          <w:iCs/>
          <w:sz w:val="22"/>
          <w:szCs w:val="22"/>
        </w:rPr>
        <w:t>System</w:t>
      </w:r>
      <w:r w:rsidR="00C64908">
        <w:rPr>
          <w:sz w:val="22"/>
          <w:szCs w:val="22"/>
        </w:rPr>
        <w:t>.</w:t>
      </w:r>
    </w:p>
    <w:p w14:paraId="1E4A0E88" w14:textId="02B89BD4" w:rsidR="001473FA" w:rsidRPr="009500C1" w:rsidRDefault="001473FA" w:rsidP="001473FA">
      <w:pPr>
        <w:ind w:left="450" w:hanging="810"/>
        <w:contextualSpacing/>
        <w:rPr>
          <w:b/>
          <w:sz w:val="22"/>
          <w:szCs w:val="22"/>
          <w:lang w:val="en"/>
        </w:rPr>
      </w:pPr>
      <w:r>
        <w:rPr>
          <w:sz w:val="22"/>
          <w:szCs w:val="22"/>
        </w:rPr>
        <w:lastRenderedPageBreak/>
        <w:t xml:space="preserve">Abdi Tabari, M., Johnson, M. D., &amp; </w:t>
      </w:r>
      <w:proofErr w:type="spellStart"/>
      <w:r>
        <w:rPr>
          <w:sz w:val="22"/>
          <w:szCs w:val="22"/>
        </w:rPr>
        <w:t>Farahanynia</w:t>
      </w:r>
      <w:proofErr w:type="spellEnd"/>
      <w:r>
        <w:rPr>
          <w:sz w:val="22"/>
          <w:szCs w:val="22"/>
        </w:rPr>
        <w:t>, M. (</w:t>
      </w:r>
      <w:r w:rsidR="00CF48F0">
        <w:rPr>
          <w:sz w:val="22"/>
          <w:szCs w:val="22"/>
        </w:rPr>
        <w:t>2023</w:t>
      </w:r>
      <w:r>
        <w:rPr>
          <w:sz w:val="22"/>
          <w:szCs w:val="22"/>
        </w:rPr>
        <w:t xml:space="preserve">). </w:t>
      </w:r>
      <w:r w:rsidRPr="00E230D4">
        <w:rPr>
          <w:bCs/>
          <w:sz w:val="22"/>
          <w:szCs w:val="22"/>
          <w:lang w:val="en"/>
        </w:rPr>
        <w:t xml:space="preserve">Automated </w:t>
      </w:r>
      <w:r>
        <w:rPr>
          <w:bCs/>
          <w:sz w:val="22"/>
          <w:szCs w:val="22"/>
          <w:lang w:val="en"/>
        </w:rPr>
        <w:t>a</w:t>
      </w:r>
      <w:r w:rsidRPr="00E230D4">
        <w:rPr>
          <w:bCs/>
          <w:sz w:val="22"/>
          <w:szCs w:val="22"/>
          <w:lang w:val="en"/>
        </w:rPr>
        <w:t xml:space="preserve">nalysis of </w:t>
      </w:r>
      <w:r>
        <w:rPr>
          <w:bCs/>
          <w:sz w:val="22"/>
          <w:szCs w:val="22"/>
          <w:lang w:val="en"/>
        </w:rPr>
        <w:t>c</w:t>
      </w:r>
      <w:r w:rsidRPr="00E230D4">
        <w:rPr>
          <w:bCs/>
          <w:sz w:val="22"/>
          <w:szCs w:val="22"/>
          <w:lang w:val="en"/>
        </w:rPr>
        <w:t xml:space="preserve">ohesive </w:t>
      </w:r>
      <w:r>
        <w:rPr>
          <w:bCs/>
          <w:sz w:val="22"/>
          <w:szCs w:val="22"/>
          <w:lang w:val="en"/>
        </w:rPr>
        <w:t>f</w:t>
      </w:r>
      <w:r w:rsidRPr="00E230D4">
        <w:rPr>
          <w:bCs/>
          <w:sz w:val="22"/>
          <w:szCs w:val="22"/>
          <w:lang w:val="en"/>
        </w:rPr>
        <w:t xml:space="preserve">eatures in L2 </w:t>
      </w:r>
      <w:r>
        <w:rPr>
          <w:bCs/>
          <w:sz w:val="22"/>
          <w:szCs w:val="22"/>
          <w:lang w:val="en"/>
        </w:rPr>
        <w:t>w</w:t>
      </w:r>
      <w:r w:rsidRPr="00E230D4">
        <w:rPr>
          <w:bCs/>
          <w:sz w:val="22"/>
          <w:szCs w:val="22"/>
          <w:lang w:val="en"/>
        </w:rPr>
        <w:t xml:space="preserve">riting: Examining </w:t>
      </w:r>
      <w:r>
        <w:rPr>
          <w:bCs/>
          <w:sz w:val="22"/>
          <w:szCs w:val="22"/>
          <w:lang w:val="en"/>
        </w:rPr>
        <w:t>e</w:t>
      </w:r>
      <w:r w:rsidRPr="00E230D4">
        <w:rPr>
          <w:bCs/>
          <w:sz w:val="22"/>
          <w:szCs w:val="22"/>
          <w:lang w:val="en"/>
        </w:rPr>
        <w:t xml:space="preserve">ffects of </w:t>
      </w:r>
      <w:r>
        <w:rPr>
          <w:bCs/>
          <w:sz w:val="22"/>
          <w:szCs w:val="22"/>
          <w:lang w:val="en"/>
        </w:rPr>
        <w:t>t</w:t>
      </w:r>
      <w:r w:rsidRPr="00E230D4">
        <w:rPr>
          <w:bCs/>
          <w:sz w:val="22"/>
          <w:szCs w:val="22"/>
          <w:lang w:val="en"/>
        </w:rPr>
        <w:t xml:space="preserve">ask </w:t>
      </w:r>
      <w:r>
        <w:rPr>
          <w:bCs/>
          <w:sz w:val="22"/>
          <w:szCs w:val="22"/>
          <w:lang w:val="en"/>
        </w:rPr>
        <w:t>c</w:t>
      </w:r>
      <w:r w:rsidRPr="00E230D4">
        <w:rPr>
          <w:bCs/>
          <w:sz w:val="22"/>
          <w:szCs w:val="22"/>
          <w:lang w:val="en"/>
        </w:rPr>
        <w:t xml:space="preserve">omplexity and </w:t>
      </w:r>
      <w:r>
        <w:rPr>
          <w:bCs/>
          <w:sz w:val="22"/>
          <w:szCs w:val="22"/>
          <w:lang w:val="en"/>
        </w:rPr>
        <w:t>t</w:t>
      </w:r>
      <w:r w:rsidRPr="00E230D4">
        <w:rPr>
          <w:bCs/>
          <w:sz w:val="22"/>
          <w:szCs w:val="22"/>
          <w:lang w:val="en"/>
        </w:rPr>
        <w:t xml:space="preserve">ask </w:t>
      </w:r>
      <w:r>
        <w:rPr>
          <w:bCs/>
          <w:sz w:val="22"/>
          <w:szCs w:val="22"/>
          <w:lang w:val="en"/>
        </w:rPr>
        <w:t>r</w:t>
      </w:r>
      <w:r w:rsidRPr="00E230D4">
        <w:rPr>
          <w:bCs/>
          <w:sz w:val="22"/>
          <w:szCs w:val="22"/>
          <w:lang w:val="en"/>
        </w:rPr>
        <w:t>epetition</w:t>
      </w:r>
      <w:r>
        <w:rPr>
          <w:sz w:val="22"/>
          <w:szCs w:val="22"/>
        </w:rPr>
        <w:t xml:space="preserve">. </w:t>
      </w:r>
      <w:r w:rsidRPr="001473FA">
        <w:rPr>
          <w:i/>
          <w:iCs/>
          <w:sz w:val="22"/>
          <w:szCs w:val="22"/>
        </w:rPr>
        <w:t>Assessing Writing</w:t>
      </w:r>
      <w:r w:rsidR="00CF48F0">
        <w:rPr>
          <w:sz w:val="22"/>
          <w:szCs w:val="22"/>
        </w:rPr>
        <w:t>, 58</w:t>
      </w:r>
      <w:r w:rsidR="00810B45">
        <w:rPr>
          <w:sz w:val="22"/>
          <w:szCs w:val="22"/>
        </w:rPr>
        <w:t>. A</w:t>
      </w:r>
      <w:r w:rsidR="003C4B0A">
        <w:rPr>
          <w:sz w:val="22"/>
          <w:szCs w:val="22"/>
        </w:rPr>
        <w:t xml:space="preserve">rticle </w:t>
      </w:r>
      <w:r w:rsidR="003C4B0A" w:rsidRPr="003C4B0A">
        <w:rPr>
          <w:sz w:val="22"/>
          <w:szCs w:val="22"/>
        </w:rPr>
        <w:t>100783</w:t>
      </w:r>
      <w:r w:rsidR="00810B45">
        <w:rPr>
          <w:sz w:val="22"/>
          <w:szCs w:val="22"/>
        </w:rPr>
        <w:t xml:space="preserve">. </w:t>
      </w:r>
      <w:hyperlink r:id="rId8" w:tgtFrame="_blank" w:tooltip="Persistent link using digital object identifier" w:history="1">
        <w:r w:rsidR="00810B45" w:rsidRPr="00810B45">
          <w:rPr>
            <w:rStyle w:val="Hyperlink"/>
            <w:sz w:val="22"/>
            <w:szCs w:val="22"/>
          </w:rPr>
          <w:t>https://doi.org/10.1016/j.asw.2023.100783</w:t>
        </w:r>
      </w:hyperlink>
    </w:p>
    <w:p w14:paraId="2896F498" w14:textId="4F3E58A0" w:rsidR="001A2D7C" w:rsidRPr="006B3010" w:rsidRDefault="001A2D7C" w:rsidP="001A2D7C">
      <w:pPr>
        <w:ind w:left="450" w:hanging="810"/>
        <w:contextualSpacing/>
        <w:rPr>
          <w:sz w:val="22"/>
          <w:szCs w:val="22"/>
        </w:rPr>
      </w:pPr>
      <w:r>
        <w:rPr>
          <w:sz w:val="22"/>
          <w:szCs w:val="22"/>
        </w:rPr>
        <w:t>Abdi Tabari, M., &amp; Johnson, M. D. (</w:t>
      </w:r>
      <w:r w:rsidR="0005262F">
        <w:rPr>
          <w:sz w:val="22"/>
          <w:szCs w:val="22"/>
        </w:rPr>
        <w:t>2023</w:t>
      </w:r>
      <w:r>
        <w:rPr>
          <w:sz w:val="22"/>
          <w:szCs w:val="22"/>
        </w:rPr>
        <w:t>).</w:t>
      </w:r>
      <w:r w:rsidRPr="002200F8">
        <w:t xml:space="preserve"> </w:t>
      </w:r>
      <w:r w:rsidRPr="006B3010">
        <w:rPr>
          <w:sz w:val="22"/>
          <w:szCs w:val="22"/>
        </w:rPr>
        <w:t xml:space="preserve">Exploring </w:t>
      </w:r>
      <w:r w:rsidR="00C825B2">
        <w:rPr>
          <w:sz w:val="22"/>
          <w:szCs w:val="22"/>
        </w:rPr>
        <w:t>n</w:t>
      </w:r>
      <w:r w:rsidRPr="006B3010">
        <w:rPr>
          <w:sz w:val="22"/>
          <w:szCs w:val="22"/>
        </w:rPr>
        <w:t xml:space="preserve">ew </w:t>
      </w:r>
      <w:r>
        <w:rPr>
          <w:sz w:val="22"/>
          <w:szCs w:val="22"/>
        </w:rPr>
        <w:t>i</w:t>
      </w:r>
      <w:r w:rsidRPr="006B3010">
        <w:rPr>
          <w:sz w:val="22"/>
          <w:szCs w:val="22"/>
        </w:rPr>
        <w:t xml:space="preserve">nsights into the </w:t>
      </w:r>
      <w:r>
        <w:rPr>
          <w:sz w:val="22"/>
          <w:szCs w:val="22"/>
        </w:rPr>
        <w:t>rol</w:t>
      </w:r>
      <w:r w:rsidRPr="006B3010">
        <w:rPr>
          <w:sz w:val="22"/>
          <w:szCs w:val="22"/>
        </w:rPr>
        <w:t xml:space="preserve">e of </w:t>
      </w:r>
      <w:r>
        <w:rPr>
          <w:sz w:val="22"/>
          <w:szCs w:val="22"/>
        </w:rPr>
        <w:t>c</w:t>
      </w:r>
      <w:r w:rsidRPr="006B3010">
        <w:rPr>
          <w:sz w:val="22"/>
          <w:szCs w:val="22"/>
        </w:rPr>
        <w:t xml:space="preserve">ohesive </w:t>
      </w:r>
      <w:r>
        <w:rPr>
          <w:sz w:val="22"/>
          <w:szCs w:val="22"/>
        </w:rPr>
        <w:t>d</w:t>
      </w:r>
      <w:r w:rsidRPr="006B3010">
        <w:rPr>
          <w:sz w:val="22"/>
          <w:szCs w:val="22"/>
        </w:rPr>
        <w:t xml:space="preserve">evices in </w:t>
      </w:r>
      <w:r>
        <w:rPr>
          <w:sz w:val="22"/>
          <w:szCs w:val="22"/>
        </w:rPr>
        <w:t>w</w:t>
      </w:r>
      <w:r w:rsidRPr="006B3010">
        <w:rPr>
          <w:sz w:val="22"/>
          <w:szCs w:val="22"/>
        </w:rPr>
        <w:t xml:space="preserve">ritten </w:t>
      </w:r>
      <w:r>
        <w:rPr>
          <w:sz w:val="22"/>
          <w:szCs w:val="22"/>
        </w:rPr>
        <w:t>a</w:t>
      </w:r>
      <w:r w:rsidRPr="006B3010">
        <w:rPr>
          <w:sz w:val="22"/>
          <w:szCs w:val="22"/>
        </w:rPr>
        <w:t xml:space="preserve">cademic </w:t>
      </w:r>
      <w:r>
        <w:rPr>
          <w:sz w:val="22"/>
          <w:szCs w:val="22"/>
        </w:rPr>
        <w:t>ge</w:t>
      </w:r>
      <w:r w:rsidRPr="006B3010">
        <w:rPr>
          <w:sz w:val="22"/>
          <w:szCs w:val="22"/>
        </w:rPr>
        <w:t>nres.</w:t>
      </w:r>
      <w:r>
        <w:rPr>
          <w:sz w:val="22"/>
          <w:szCs w:val="22"/>
        </w:rPr>
        <w:t xml:space="preserve"> </w:t>
      </w:r>
      <w:r w:rsidRPr="00621219">
        <w:rPr>
          <w:i/>
          <w:iCs/>
          <w:sz w:val="22"/>
          <w:szCs w:val="22"/>
        </w:rPr>
        <w:t>Assessing Writing</w:t>
      </w:r>
      <w:r w:rsidR="00A95EA3">
        <w:rPr>
          <w:sz w:val="22"/>
          <w:szCs w:val="22"/>
        </w:rPr>
        <w:t>,</w:t>
      </w:r>
      <w:r w:rsidR="0005262F">
        <w:rPr>
          <w:sz w:val="22"/>
          <w:szCs w:val="22"/>
        </w:rPr>
        <w:t xml:space="preserve"> </w:t>
      </w:r>
      <w:r w:rsidR="00A95EA3" w:rsidRPr="00A95EA3">
        <w:rPr>
          <w:i/>
          <w:iCs/>
          <w:sz w:val="22"/>
          <w:szCs w:val="22"/>
        </w:rPr>
        <w:t>57</w:t>
      </w:r>
      <w:r w:rsidR="00A95EA3">
        <w:rPr>
          <w:sz w:val="22"/>
          <w:szCs w:val="22"/>
        </w:rPr>
        <w:t xml:space="preserve">. Article </w:t>
      </w:r>
      <w:r w:rsidR="00A95EA3" w:rsidRPr="00A95EA3">
        <w:rPr>
          <w:sz w:val="22"/>
          <w:szCs w:val="22"/>
        </w:rPr>
        <w:t>100749</w:t>
      </w:r>
      <w:r w:rsidR="0005262F">
        <w:rPr>
          <w:sz w:val="22"/>
          <w:szCs w:val="22"/>
        </w:rPr>
        <w:t xml:space="preserve">. </w:t>
      </w:r>
      <w:hyperlink r:id="rId9" w:history="1">
        <w:r w:rsidR="00EE1948" w:rsidRPr="00E13B9C">
          <w:rPr>
            <w:rStyle w:val="Hyperlink"/>
            <w:sz w:val="22"/>
            <w:szCs w:val="22"/>
          </w:rPr>
          <w:t>https://doi.org/10.1016/j.asw.2023.100749</w:t>
        </w:r>
      </w:hyperlink>
    </w:p>
    <w:p w14:paraId="352EEEAB" w14:textId="431B2064" w:rsidR="008840AA" w:rsidRDefault="008840AA" w:rsidP="00F424C3">
      <w:pPr>
        <w:ind w:left="450" w:hanging="810"/>
        <w:contextualSpacing/>
        <w:rPr>
          <w:sz w:val="22"/>
          <w:szCs w:val="22"/>
        </w:rPr>
      </w:pPr>
      <w:r w:rsidRPr="008840AA">
        <w:rPr>
          <w:sz w:val="22"/>
          <w:szCs w:val="22"/>
        </w:rPr>
        <w:t>Johnson, M</w:t>
      </w:r>
      <w:r w:rsidR="006A47A9">
        <w:rPr>
          <w:sz w:val="22"/>
          <w:szCs w:val="22"/>
        </w:rPr>
        <w:t>.</w:t>
      </w:r>
      <w:r w:rsidRPr="008840AA">
        <w:rPr>
          <w:sz w:val="22"/>
          <w:szCs w:val="22"/>
        </w:rPr>
        <w:t xml:space="preserve"> D. </w:t>
      </w:r>
      <w:r w:rsidR="006A47A9">
        <w:rPr>
          <w:sz w:val="22"/>
          <w:szCs w:val="22"/>
        </w:rPr>
        <w:t>(</w:t>
      </w:r>
      <w:r w:rsidRPr="008840AA">
        <w:rPr>
          <w:sz w:val="22"/>
          <w:szCs w:val="22"/>
        </w:rPr>
        <w:t>2023</w:t>
      </w:r>
      <w:r w:rsidR="006A47A9">
        <w:rPr>
          <w:sz w:val="22"/>
          <w:szCs w:val="22"/>
        </w:rPr>
        <w:t>)</w:t>
      </w:r>
      <w:r w:rsidRPr="008840AA">
        <w:rPr>
          <w:sz w:val="22"/>
          <w:szCs w:val="22"/>
        </w:rPr>
        <w:t xml:space="preserve">. Formal </w:t>
      </w:r>
      <w:r w:rsidR="006A47A9">
        <w:rPr>
          <w:sz w:val="22"/>
          <w:szCs w:val="22"/>
        </w:rPr>
        <w:t>g</w:t>
      </w:r>
      <w:r w:rsidRPr="008840AA">
        <w:rPr>
          <w:sz w:val="22"/>
          <w:szCs w:val="22"/>
        </w:rPr>
        <w:t>enre-</w:t>
      </w:r>
      <w:r w:rsidR="006A47A9">
        <w:rPr>
          <w:sz w:val="22"/>
          <w:szCs w:val="22"/>
        </w:rPr>
        <w:t>s</w:t>
      </w:r>
      <w:r w:rsidRPr="008840AA">
        <w:rPr>
          <w:sz w:val="22"/>
          <w:szCs w:val="22"/>
        </w:rPr>
        <w:t xml:space="preserve">pecific </w:t>
      </w:r>
      <w:r w:rsidR="006A47A9">
        <w:rPr>
          <w:sz w:val="22"/>
          <w:szCs w:val="22"/>
        </w:rPr>
        <w:t>k</w:t>
      </w:r>
      <w:r w:rsidRPr="008840AA">
        <w:rPr>
          <w:sz w:val="22"/>
          <w:szCs w:val="22"/>
        </w:rPr>
        <w:t xml:space="preserve">nowledge as a </w:t>
      </w:r>
      <w:r w:rsidR="006A47A9">
        <w:rPr>
          <w:sz w:val="22"/>
          <w:szCs w:val="22"/>
        </w:rPr>
        <w:t>r</w:t>
      </w:r>
      <w:r w:rsidRPr="008840AA">
        <w:rPr>
          <w:sz w:val="22"/>
          <w:szCs w:val="22"/>
        </w:rPr>
        <w:t>esource-</w:t>
      </w:r>
      <w:r w:rsidR="006A47A9">
        <w:rPr>
          <w:sz w:val="22"/>
          <w:szCs w:val="22"/>
        </w:rPr>
        <w:t>d</w:t>
      </w:r>
      <w:r w:rsidRPr="008840AA">
        <w:rPr>
          <w:sz w:val="22"/>
          <w:szCs w:val="22"/>
        </w:rPr>
        <w:t xml:space="preserve">ispersing </w:t>
      </w:r>
      <w:r w:rsidR="006A47A9">
        <w:rPr>
          <w:sz w:val="22"/>
          <w:szCs w:val="22"/>
        </w:rPr>
        <w:t>f</w:t>
      </w:r>
      <w:r w:rsidRPr="008840AA">
        <w:rPr>
          <w:sz w:val="22"/>
          <w:szCs w:val="22"/>
        </w:rPr>
        <w:t xml:space="preserve">eature of </w:t>
      </w:r>
      <w:r w:rsidR="006A47A9">
        <w:rPr>
          <w:sz w:val="22"/>
          <w:szCs w:val="22"/>
        </w:rPr>
        <w:t>t</w:t>
      </w:r>
      <w:r w:rsidRPr="008840AA">
        <w:rPr>
          <w:sz w:val="22"/>
          <w:szCs w:val="22"/>
        </w:rPr>
        <w:t xml:space="preserve">ask </w:t>
      </w:r>
      <w:r w:rsidR="006A47A9">
        <w:rPr>
          <w:sz w:val="22"/>
          <w:szCs w:val="22"/>
        </w:rPr>
        <w:t>c</w:t>
      </w:r>
      <w:r w:rsidRPr="008840AA">
        <w:rPr>
          <w:sz w:val="22"/>
          <w:szCs w:val="22"/>
        </w:rPr>
        <w:t xml:space="preserve">omplexity. </w:t>
      </w:r>
      <w:r w:rsidRPr="006A47A9">
        <w:rPr>
          <w:i/>
          <w:iCs/>
          <w:sz w:val="22"/>
          <w:szCs w:val="22"/>
        </w:rPr>
        <w:t>Languages</w:t>
      </w:r>
      <w:r w:rsidR="00924F54">
        <w:rPr>
          <w:sz w:val="22"/>
          <w:szCs w:val="22"/>
        </w:rPr>
        <w:t>,</w:t>
      </w:r>
      <w:r w:rsidRPr="008840AA">
        <w:rPr>
          <w:sz w:val="22"/>
          <w:szCs w:val="22"/>
        </w:rPr>
        <w:t xml:space="preserve"> </w:t>
      </w:r>
      <w:r w:rsidRPr="006A47A9">
        <w:rPr>
          <w:i/>
          <w:iCs/>
          <w:sz w:val="22"/>
          <w:szCs w:val="22"/>
        </w:rPr>
        <w:t>8</w:t>
      </w:r>
      <w:r w:rsidR="008769CC">
        <w:rPr>
          <w:sz w:val="22"/>
          <w:szCs w:val="22"/>
        </w:rPr>
        <w:t>(1),</w:t>
      </w:r>
      <w:r w:rsidRPr="008840AA">
        <w:rPr>
          <w:sz w:val="22"/>
          <w:szCs w:val="22"/>
        </w:rPr>
        <w:t xml:space="preserve"> 64. </w:t>
      </w:r>
      <w:hyperlink r:id="rId10" w:history="1">
        <w:r w:rsidR="00B52721" w:rsidRPr="00DA3CAF">
          <w:rPr>
            <w:rStyle w:val="Hyperlink"/>
            <w:sz w:val="22"/>
            <w:szCs w:val="22"/>
          </w:rPr>
          <w:t>https://doi.org/10.3390/languages8010064</w:t>
        </w:r>
      </w:hyperlink>
    </w:p>
    <w:p w14:paraId="1D7ADAF6" w14:textId="779207D5" w:rsidR="00F424C3" w:rsidRDefault="00F424C3" w:rsidP="00F424C3">
      <w:pPr>
        <w:ind w:left="450" w:hanging="810"/>
        <w:contextualSpacing/>
        <w:rPr>
          <w:sz w:val="22"/>
          <w:szCs w:val="22"/>
        </w:rPr>
      </w:pPr>
      <w:r>
        <w:rPr>
          <w:sz w:val="22"/>
          <w:szCs w:val="22"/>
        </w:rPr>
        <w:t>Johnson, M. D., &amp; Abdi Tabari, M. (</w:t>
      </w:r>
      <w:r w:rsidR="003B4E29">
        <w:rPr>
          <w:sz w:val="22"/>
          <w:szCs w:val="22"/>
        </w:rPr>
        <w:t>2022</w:t>
      </w:r>
      <w:r>
        <w:rPr>
          <w:sz w:val="22"/>
          <w:szCs w:val="22"/>
        </w:rPr>
        <w:t>). Task planning and oral L2 production: A research synthesis and meta-analysis.</w:t>
      </w:r>
      <w:r w:rsidR="00D4485E">
        <w:rPr>
          <w:sz w:val="22"/>
          <w:szCs w:val="22"/>
        </w:rPr>
        <w:t xml:space="preserve"> </w:t>
      </w:r>
      <w:r w:rsidR="00D4485E" w:rsidRPr="00D4485E">
        <w:rPr>
          <w:i/>
          <w:iCs/>
          <w:sz w:val="22"/>
          <w:szCs w:val="22"/>
        </w:rPr>
        <w:t>Applied Linguistics</w:t>
      </w:r>
      <w:r w:rsidR="004F4B8F">
        <w:rPr>
          <w:sz w:val="22"/>
          <w:szCs w:val="22"/>
        </w:rPr>
        <w:t>,</w:t>
      </w:r>
      <w:r w:rsidR="00904679">
        <w:rPr>
          <w:sz w:val="22"/>
          <w:szCs w:val="22"/>
        </w:rPr>
        <w:t xml:space="preserve"> </w:t>
      </w:r>
      <w:r w:rsidR="004F4B8F" w:rsidRPr="004F4B8F">
        <w:rPr>
          <w:i/>
          <w:iCs/>
          <w:sz w:val="22"/>
          <w:szCs w:val="22"/>
        </w:rPr>
        <w:t>43</w:t>
      </w:r>
      <w:r w:rsidR="004F4B8F">
        <w:rPr>
          <w:sz w:val="22"/>
          <w:szCs w:val="22"/>
        </w:rPr>
        <w:t>(6), 1143-1164</w:t>
      </w:r>
      <w:r w:rsidR="008A7915">
        <w:rPr>
          <w:sz w:val="22"/>
          <w:szCs w:val="22"/>
        </w:rPr>
        <w:t xml:space="preserve">. </w:t>
      </w:r>
      <w:hyperlink r:id="rId11" w:history="1">
        <w:r w:rsidR="00B52721" w:rsidRPr="00DA3CAF">
          <w:rPr>
            <w:rStyle w:val="Hyperlink"/>
            <w:sz w:val="22"/>
            <w:szCs w:val="22"/>
          </w:rPr>
          <w:t>https://doi.org/10.1093/applin/amac026</w:t>
        </w:r>
      </w:hyperlink>
    </w:p>
    <w:p w14:paraId="3E39C3EA" w14:textId="11E3EC93" w:rsidR="00C8083D" w:rsidRDefault="00F24C23" w:rsidP="005D3181">
      <w:pPr>
        <w:ind w:left="450" w:hanging="810"/>
        <w:contextualSpacing/>
        <w:rPr>
          <w:sz w:val="22"/>
          <w:szCs w:val="22"/>
        </w:rPr>
      </w:pPr>
      <w:r>
        <w:rPr>
          <w:sz w:val="22"/>
          <w:szCs w:val="22"/>
        </w:rPr>
        <w:t>Johnson, M. D. (</w:t>
      </w:r>
      <w:r w:rsidR="00C8083D">
        <w:rPr>
          <w:sz w:val="22"/>
          <w:szCs w:val="22"/>
        </w:rPr>
        <w:t>2022</w:t>
      </w:r>
      <w:r>
        <w:rPr>
          <w:sz w:val="22"/>
          <w:szCs w:val="22"/>
        </w:rPr>
        <w:t>). Cognitive task complexity in L2 writing. In C. Coombe</w:t>
      </w:r>
      <w:r w:rsidR="003C1099">
        <w:rPr>
          <w:sz w:val="22"/>
          <w:szCs w:val="22"/>
        </w:rPr>
        <w:t>,</w:t>
      </w:r>
      <w:r>
        <w:rPr>
          <w:sz w:val="22"/>
          <w:szCs w:val="22"/>
        </w:rPr>
        <w:t xml:space="preserve"> &amp; H. Mohebbi (Eds.)</w:t>
      </w:r>
      <w:r w:rsidR="003C109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24C23">
        <w:rPr>
          <w:i/>
          <w:sz w:val="22"/>
          <w:szCs w:val="22"/>
        </w:rPr>
        <w:t>Research questions in language education</w:t>
      </w:r>
      <w:r w:rsidR="002E5D6C">
        <w:rPr>
          <w:i/>
          <w:sz w:val="22"/>
          <w:szCs w:val="22"/>
        </w:rPr>
        <w:t>: A reference guide for teachers</w:t>
      </w:r>
      <w:r w:rsidR="00C8083D">
        <w:rPr>
          <w:i/>
          <w:sz w:val="22"/>
          <w:szCs w:val="22"/>
        </w:rPr>
        <w:t xml:space="preserve"> </w:t>
      </w:r>
      <w:r w:rsidR="00C8083D">
        <w:rPr>
          <w:iCs/>
          <w:sz w:val="22"/>
          <w:szCs w:val="22"/>
        </w:rPr>
        <w:t>(pp. 781-785)</w:t>
      </w:r>
      <w:r>
        <w:rPr>
          <w:sz w:val="22"/>
          <w:szCs w:val="22"/>
        </w:rPr>
        <w:t>. New York</w:t>
      </w:r>
      <w:r w:rsidR="008C1964">
        <w:rPr>
          <w:sz w:val="22"/>
          <w:szCs w:val="22"/>
        </w:rPr>
        <w:t>, NY</w:t>
      </w:r>
      <w:r>
        <w:rPr>
          <w:sz w:val="22"/>
          <w:szCs w:val="22"/>
        </w:rPr>
        <w:t>: Springer.</w:t>
      </w:r>
      <w:r w:rsidR="00C8083D">
        <w:rPr>
          <w:sz w:val="22"/>
          <w:szCs w:val="22"/>
        </w:rPr>
        <w:t xml:space="preserve"> </w:t>
      </w:r>
    </w:p>
    <w:p w14:paraId="6D6CD16B" w14:textId="7DE1F71F" w:rsidR="00630943" w:rsidRDefault="00630943" w:rsidP="00630943">
      <w:pPr>
        <w:ind w:left="450" w:hanging="810"/>
        <w:contextualSpacing/>
        <w:rPr>
          <w:sz w:val="22"/>
          <w:szCs w:val="22"/>
        </w:rPr>
      </w:pPr>
      <w:r>
        <w:rPr>
          <w:sz w:val="22"/>
          <w:szCs w:val="22"/>
        </w:rPr>
        <w:t>Johnson, M. D. (</w:t>
      </w:r>
      <w:r w:rsidR="002F11C3">
        <w:rPr>
          <w:sz w:val="22"/>
          <w:szCs w:val="22"/>
        </w:rPr>
        <w:t>202</w:t>
      </w:r>
      <w:r w:rsidR="003A7CFB">
        <w:rPr>
          <w:sz w:val="22"/>
          <w:szCs w:val="22"/>
        </w:rPr>
        <w:t>2</w:t>
      </w:r>
      <w:r>
        <w:rPr>
          <w:sz w:val="22"/>
          <w:szCs w:val="22"/>
        </w:rPr>
        <w:t xml:space="preserve">). </w:t>
      </w:r>
      <w:r w:rsidRPr="003C1099">
        <w:rPr>
          <w:sz w:val="22"/>
          <w:szCs w:val="22"/>
        </w:rPr>
        <w:t>Task complexity studies</w:t>
      </w:r>
      <w:r>
        <w:rPr>
          <w:sz w:val="22"/>
          <w:szCs w:val="22"/>
        </w:rPr>
        <w:t xml:space="preserve">. In R. M. </w:t>
      </w:r>
      <w:proofErr w:type="spellStart"/>
      <w:r>
        <w:rPr>
          <w:sz w:val="22"/>
          <w:szCs w:val="22"/>
        </w:rPr>
        <w:t>Manchón</w:t>
      </w:r>
      <w:proofErr w:type="spellEnd"/>
      <w:r>
        <w:rPr>
          <w:sz w:val="22"/>
          <w:szCs w:val="22"/>
        </w:rPr>
        <w:t xml:space="preserve">, &amp; C. Polio (Eds.), </w:t>
      </w:r>
      <w:r w:rsidRPr="003C1099">
        <w:rPr>
          <w:i/>
          <w:sz w:val="22"/>
          <w:szCs w:val="22"/>
        </w:rPr>
        <w:t>Handbook of second language acquisition and writing</w:t>
      </w:r>
      <w:r w:rsidR="00380540">
        <w:rPr>
          <w:iCs/>
          <w:sz w:val="22"/>
          <w:szCs w:val="22"/>
        </w:rPr>
        <w:t xml:space="preserve"> (pp. 52-64)</w:t>
      </w:r>
      <w:r>
        <w:rPr>
          <w:sz w:val="22"/>
          <w:szCs w:val="22"/>
        </w:rPr>
        <w:t>. New York</w:t>
      </w:r>
      <w:r w:rsidR="008C1964">
        <w:rPr>
          <w:sz w:val="22"/>
          <w:szCs w:val="22"/>
        </w:rPr>
        <w:t>, NY</w:t>
      </w:r>
      <w:r>
        <w:rPr>
          <w:sz w:val="22"/>
          <w:szCs w:val="22"/>
        </w:rPr>
        <w:t>: Routledge.</w:t>
      </w:r>
    </w:p>
    <w:bookmarkEnd w:id="0"/>
    <w:p w14:paraId="02AAD7F5" w14:textId="10DFE409" w:rsidR="00950A54" w:rsidRDefault="00950A54" w:rsidP="00950A54">
      <w:pPr>
        <w:ind w:left="450" w:hanging="810"/>
        <w:contextualSpacing/>
        <w:rPr>
          <w:sz w:val="22"/>
          <w:szCs w:val="22"/>
        </w:rPr>
      </w:pPr>
      <w:r w:rsidRPr="00C71B30">
        <w:rPr>
          <w:sz w:val="22"/>
          <w:szCs w:val="22"/>
        </w:rPr>
        <w:t>Johnson, M. D. (</w:t>
      </w:r>
      <w:r w:rsidR="00BF3ED4" w:rsidRPr="00C71B30">
        <w:rPr>
          <w:sz w:val="22"/>
          <w:szCs w:val="22"/>
        </w:rPr>
        <w:t>2020</w:t>
      </w:r>
      <w:r w:rsidRPr="00C71B30">
        <w:rPr>
          <w:sz w:val="22"/>
          <w:szCs w:val="22"/>
        </w:rPr>
        <w:t xml:space="preserve">). Research timeline: </w:t>
      </w:r>
      <w:r w:rsidRPr="00C71B30">
        <w:rPr>
          <w:bCs/>
          <w:sz w:val="22"/>
          <w:szCs w:val="22"/>
          <w:lang w:val="en-GB"/>
        </w:rPr>
        <w:t>Planning in L1 and L2 writing: Working memory, process, and product</w:t>
      </w:r>
      <w:r w:rsidRPr="00C71B30">
        <w:rPr>
          <w:sz w:val="22"/>
          <w:szCs w:val="22"/>
        </w:rPr>
        <w:t xml:space="preserve">. </w:t>
      </w:r>
      <w:r w:rsidRPr="00C71B30">
        <w:rPr>
          <w:i/>
          <w:sz w:val="22"/>
          <w:szCs w:val="22"/>
        </w:rPr>
        <w:t>Language Teaching</w:t>
      </w:r>
      <w:r w:rsidR="00A50888" w:rsidRPr="00C71B30">
        <w:rPr>
          <w:sz w:val="22"/>
          <w:szCs w:val="22"/>
        </w:rPr>
        <w:t xml:space="preserve">, </w:t>
      </w:r>
      <w:r w:rsidR="00A50888" w:rsidRPr="004F4B8F">
        <w:rPr>
          <w:i/>
          <w:iCs/>
          <w:sz w:val="22"/>
          <w:szCs w:val="22"/>
        </w:rPr>
        <w:t>53</w:t>
      </w:r>
      <w:r w:rsidR="00A50888" w:rsidRPr="00C71B30">
        <w:rPr>
          <w:sz w:val="22"/>
          <w:szCs w:val="22"/>
        </w:rPr>
        <w:t xml:space="preserve">, 433-445. </w:t>
      </w:r>
      <w:hyperlink r:id="rId12" w:history="1">
        <w:r w:rsidR="00B52721" w:rsidRPr="00DA3CAF">
          <w:rPr>
            <w:rStyle w:val="Hyperlink"/>
            <w:sz w:val="22"/>
            <w:szCs w:val="22"/>
          </w:rPr>
          <w:t>https://doi.org/10.1017/S0261444820000191</w:t>
        </w:r>
      </w:hyperlink>
    </w:p>
    <w:p w14:paraId="6F2B7CA3" w14:textId="32A3722C" w:rsidR="00D218A5" w:rsidRDefault="00510465" w:rsidP="00804F6F">
      <w:pPr>
        <w:ind w:left="450" w:hanging="810"/>
        <w:contextualSpacing/>
        <w:rPr>
          <w:sz w:val="22"/>
          <w:szCs w:val="22"/>
        </w:rPr>
      </w:pPr>
      <w:r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="005123B6">
        <w:rPr>
          <w:sz w:val="22"/>
          <w:szCs w:val="22"/>
        </w:rPr>
        <w:t>D. (2018</w:t>
      </w:r>
      <w:r w:rsidR="00D218A5">
        <w:rPr>
          <w:sz w:val="22"/>
          <w:szCs w:val="22"/>
        </w:rPr>
        <w:t xml:space="preserve">). </w:t>
      </w:r>
      <w:r w:rsidR="004462AC" w:rsidRPr="004462AC">
        <w:rPr>
          <w:sz w:val="22"/>
          <w:szCs w:val="22"/>
        </w:rPr>
        <w:t>Teacher decisions in selecting vocabulary for instruction to English language l</w:t>
      </w:r>
      <w:r w:rsidR="00D218A5" w:rsidRPr="004462AC">
        <w:rPr>
          <w:sz w:val="22"/>
          <w:szCs w:val="22"/>
        </w:rPr>
        <w:t>earners</w:t>
      </w:r>
      <w:r w:rsidR="00D218A5">
        <w:rPr>
          <w:i/>
          <w:sz w:val="22"/>
          <w:szCs w:val="22"/>
        </w:rPr>
        <w:t>.</w:t>
      </w:r>
      <w:r w:rsidR="004462AC">
        <w:rPr>
          <w:i/>
          <w:sz w:val="22"/>
          <w:szCs w:val="22"/>
        </w:rPr>
        <w:t xml:space="preserve"> Dialogues</w:t>
      </w:r>
      <w:r w:rsidR="005A6539">
        <w:rPr>
          <w:i/>
          <w:sz w:val="22"/>
          <w:szCs w:val="22"/>
        </w:rPr>
        <w:t>: An Interdisciplinary Journal of English Language Teaching and Research, 2</w:t>
      </w:r>
      <w:r w:rsidR="005A6539" w:rsidRPr="005A6539">
        <w:rPr>
          <w:sz w:val="22"/>
          <w:szCs w:val="22"/>
        </w:rPr>
        <w:t>(1)</w:t>
      </w:r>
      <w:r w:rsidR="005123B6">
        <w:rPr>
          <w:sz w:val="22"/>
          <w:szCs w:val="22"/>
        </w:rPr>
        <w:t>, 22-37</w:t>
      </w:r>
      <w:r w:rsidR="004462AC" w:rsidRPr="005A6539">
        <w:rPr>
          <w:sz w:val="22"/>
          <w:szCs w:val="22"/>
        </w:rPr>
        <w:t>.</w:t>
      </w:r>
      <w:r w:rsidR="00E725CE">
        <w:rPr>
          <w:sz w:val="22"/>
          <w:szCs w:val="22"/>
        </w:rPr>
        <w:t xml:space="preserve"> </w:t>
      </w:r>
      <w:hyperlink r:id="rId13" w:history="1">
        <w:r w:rsidR="00B52721" w:rsidRPr="00DA3CAF">
          <w:rPr>
            <w:rStyle w:val="Hyperlink"/>
            <w:sz w:val="22"/>
            <w:szCs w:val="22"/>
          </w:rPr>
          <w:t>https://doi.org/10.30617/dialogues.2.1.3</w:t>
        </w:r>
      </w:hyperlink>
    </w:p>
    <w:bookmarkEnd w:id="1"/>
    <w:p w14:paraId="7259609E" w14:textId="39763C19" w:rsidR="007F4B42" w:rsidRDefault="007F4B42" w:rsidP="00804F6F">
      <w:pPr>
        <w:ind w:left="450" w:hanging="810"/>
        <w:contextualSpacing/>
        <w:rPr>
          <w:sz w:val="22"/>
          <w:szCs w:val="22"/>
        </w:rPr>
      </w:pPr>
      <w:r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="00143F97">
        <w:rPr>
          <w:sz w:val="22"/>
          <w:szCs w:val="22"/>
        </w:rPr>
        <w:t>D. (2017</w:t>
      </w:r>
      <w:r>
        <w:rPr>
          <w:sz w:val="22"/>
          <w:szCs w:val="22"/>
        </w:rPr>
        <w:t xml:space="preserve">). </w:t>
      </w:r>
      <w:r w:rsidR="00C0168B">
        <w:rPr>
          <w:sz w:val="22"/>
          <w:szCs w:val="22"/>
        </w:rPr>
        <w:t>Improving cohesion in L2 writing: A three-strand approach to building lexical c</w:t>
      </w:r>
      <w:r w:rsidRPr="00C0168B">
        <w:rPr>
          <w:sz w:val="22"/>
          <w:szCs w:val="22"/>
        </w:rPr>
        <w:t>ohesion.</w:t>
      </w:r>
      <w:r w:rsidR="00C0168B">
        <w:rPr>
          <w:sz w:val="22"/>
          <w:szCs w:val="22"/>
        </w:rPr>
        <w:t xml:space="preserve"> </w:t>
      </w:r>
      <w:r w:rsidR="00C0168B" w:rsidRPr="00C0168B">
        <w:rPr>
          <w:i/>
          <w:sz w:val="22"/>
          <w:szCs w:val="22"/>
        </w:rPr>
        <w:t>English Teaching Forum</w:t>
      </w:r>
      <w:r w:rsidR="00143F97">
        <w:rPr>
          <w:sz w:val="22"/>
          <w:szCs w:val="22"/>
        </w:rPr>
        <w:t xml:space="preserve">, </w:t>
      </w:r>
      <w:r w:rsidR="00143F97" w:rsidRPr="00143F97">
        <w:rPr>
          <w:i/>
          <w:sz w:val="22"/>
          <w:szCs w:val="22"/>
        </w:rPr>
        <w:t>55</w:t>
      </w:r>
      <w:r w:rsidR="00C3787A" w:rsidRPr="00C3787A">
        <w:rPr>
          <w:sz w:val="22"/>
          <w:szCs w:val="22"/>
        </w:rPr>
        <w:t>(4)</w:t>
      </w:r>
      <w:r w:rsidR="00143F97">
        <w:rPr>
          <w:sz w:val="22"/>
          <w:szCs w:val="22"/>
        </w:rPr>
        <w:t>, 2-13.</w:t>
      </w:r>
    </w:p>
    <w:p w14:paraId="69DC716D" w14:textId="06DB6681" w:rsidR="00104C5C" w:rsidRDefault="004E3331" w:rsidP="00104C5C">
      <w:pPr>
        <w:ind w:left="450" w:hanging="810"/>
        <w:contextualSpacing/>
        <w:rPr>
          <w:sz w:val="22"/>
          <w:szCs w:val="22"/>
        </w:rPr>
      </w:pPr>
      <w:bookmarkStart w:id="2" w:name="_Hlk519075496"/>
      <w:r>
        <w:rPr>
          <w:sz w:val="22"/>
          <w:szCs w:val="22"/>
        </w:rPr>
        <w:t>Johnson, M. D. (2017</w:t>
      </w:r>
      <w:r w:rsidR="00104C5C">
        <w:rPr>
          <w:sz w:val="22"/>
          <w:szCs w:val="22"/>
        </w:rPr>
        <w:t>). Cognitive task complexity and L2 written syntactic complexity, lexical complexity, a</w:t>
      </w:r>
      <w:r w:rsidR="00104C5C" w:rsidRPr="00B57C33">
        <w:rPr>
          <w:sz w:val="22"/>
          <w:szCs w:val="22"/>
        </w:rPr>
        <w:t xml:space="preserve">ccuracy, </w:t>
      </w:r>
      <w:r w:rsidR="00104C5C">
        <w:rPr>
          <w:sz w:val="22"/>
          <w:szCs w:val="22"/>
        </w:rPr>
        <w:t>and fluency: A research synthesis and m</w:t>
      </w:r>
      <w:r w:rsidR="00104C5C" w:rsidRPr="00B57C33">
        <w:rPr>
          <w:sz w:val="22"/>
          <w:szCs w:val="22"/>
        </w:rPr>
        <w:t>eta-analysis</w:t>
      </w:r>
      <w:r w:rsidR="00104C5C">
        <w:rPr>
          <w:sz w:val="22"/>
          <w:szCs w:val="22"/>
        </w:rPr>
        <w:t xml:space="preserve">. </w:t>
      </w:r>
      <w:r w:rsidR="00104C5C" w:rsidRPr="00B57C33">
        <w:rPr>
          <w:i/>
          <w:sz w:val="22"/>
          <w:szCs w:val="22"/>
        </w:rPr>
        <w:t>Journal of Second Language Writing</w:t>
      </w:r>
      <w:r w:rsidR="00104C5C">
        <w:rPr>
          <w:sz w:val="22"/>
          <w:szCs w:val="22"/>
        </w:rPr>
        <w:t xml:space="preserve">, </w:t>
      </w:r>
      <w:r w:rsidR="00104C5C" w:rsidRPr="00104C5C">
        <w:rPr>
          <w:i/>
          <w:sz w:val="22"/>
          <w:szCs w:val="22"/>
        </w:rPr>
        <w:t>37</w:t>
      </w:r>
      <w:r w:rsidR="00104C5C">
        <w:rPr>
          <w:sz w:val="22"/>
          <w:szCs w:val="22"/>
        </w:rPr>
        <w:t xml:space="preserve">, 13-38. </w:t>
      </w:r>
      <w:hyperlink r:id="rId14" w:history="1">
        <w:r w:rsidR="00B52721" w:rsidRPr="00DA3CAF">
          <w:rPr>
            <w:rStyle w:val="Hyperlink"/>
            <w:sz w:val="22"/>
            <w:szCs w:val="22"/>
          </w:rPr>
          <w:t>https://doi.org/10.1016/j.jslw.2017.06.001</w:t>
        </w:r>
      </w:hyperlink>
    </w:p>
    <w:p w14:paraId="7907C5C4" w14:textId="71158498" w:rsidR="00CB3333" w:rsidRDefault="00CB3333" w:rsidP="0015487C">
      <w:pPr>
        <w:ind w:left="450" w:hanging="810"/>
        <w:contextualSpacing/>
        <w:rPr>
          <w:rFonts w:ascii="AdvPSPAL-I" w:hAnsi="AdvPSPAL-I" w:cs="AdvPSPAL-I"/>
          <w:sz w:val="22"/>
          <w:szCs w:val="22"/>
          <w:lang w:eastAsia="en-US"/>
        </w:rPr>
      </w:pPr>
      <w:bookmarkStart w:id="3" w:name="_Hlk496882167"/>
      <w:bookmarkEnd w:id="2"/>
      <w:r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>
        <w:rPr>
          <w:sz w:val="22"/>
          <w:szCs w:val="22"/>
        </w:rPr>
        <w:t>D., Aceve</w:t>
      </w:r>
      <w:r w:rsidR="00A8507D">
        <w:rPr>
          <w:sz w:val="22"/>
          <w:szCs w:val="22"/>
        </w:rPr>
        <w:t>do, A., &amp; Mercado, L. (2016</w:t>
      </w:r>
      <w:r>
        <w:rPr>
          <w:sz w:val="22"/>
          <w:szCs w:val="22"/>
        </w:rPr>
        <w:t xml:space="preserve">). </w:t>
      </w:r>
      <w:r w:rsidRPr="0082642D">
        <w:rPr>
          <w:sz w:val="22"/>
          <w:szCs w:val="22"/>
        </w:rPr>
        <w:t>Vocabulary knowledge and vocabulary use in L2 writing.</w:t>
      </w:r>
      <w:r w:rsidR="0082642D">
        <w:rPr>
          <w:sz w:val="22"/>
          <w:szCs w:val="22"/>
        </w:rPr>
        <w:t xml:space="preserve"> </w:t>
      </w:r>
      <w:r w:rsidR="0082642D" w:rsidRPr="0082642D">
        <w:rPr>
          <w:i/>
          <w:sz w:val="22"/>
          <w:szCs w:val="22"/>
        </w:rPr>
        <w:t>TESOL Journal</w:t>
      </w:r>
      <w:r w:rsidR="00A8507D">
        <w:rPr>
          <w:sz w:val="22"/>
          <w:szCs w:val="22"/>
        </w:rPr>
        <w:t xml:space="preserve">, </w:t>
      </w:r>
      <w:r w:rsidR="00A8507D" w:rsidRPr="00A8507D">
        <w:rPr>
          <w:i/>
          <w:sz w:val="22"/>
          <w:szCs w:val="22"/>
        </w:rPr>
        <w:t>7</w:t>
      </w:r>
      <w:r w:rsidR="00A8507D">
        <w:rPr>
          <w:sz w:val="22"/>
          <w:szCs w:val="22"/>
        </w:rPr>
        <w:t>(3), 700-715.</w:t>
      </w:r>
      <w:r w:rsidR="004519E5" w:rsidRPr="004519E5">
        <w:rPr>
          <w:rFonts w:ascii="AdvPSPAL-I" w:hAnsi="AdvPSPAL-I" w:cs="AdvPSPAL-I"/>
          <w:lang w:eastAsia="en-US"/>
        </w:rPr>
        <w:t xml:space="preserve"> </w:t>
      </w:r>
      <w:hyperlink r:id="rId15" w:history="1">
        <w:r w:rsidR="00B52721" w:rsidRPr="00DA3CAF">
          <w:rPr>
            <w:rStyle w:val="Hyperlink"/>
            <w:rFonts w:ascii="AdvPSPAL-I" w:hAnsi="AdvPSPAL-I" w:cs="AdvPSPAL-I"/>
            <w:sz w:val="22"/>
            <w:szCs w:val="22"/>
            <w:lang w:eastAsia="en-US"/>
          </w:rPr>
          <w:t>https://doi.org/10.1002/tesj.238</w:t>
        </w:r>
      </w:hyperlink>
    </w:p>
    <w:bookmarkEnd w:id="3"/>
    <w:p w14:paraId="69780224" w14:textId="2FE6A7BB" w:rsidR="00C07935" w:rsidRDefault="00B12BE4" w:rsidP="009E5814">
      <w:pPr>
        <w:ind w:left="450" w:hanging="81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Jo</w:t>
      </w:r>
      <w:r>
        <w:rPr>
          <w:sz w:val="22"/>
          <w:szCs w:val="22"/>
        </w:rPr>
        <w:t>hnson, M.</w:t>
      </w:r>
      <w:r w:rsidR="00412DA7">
        <w:rPr>
          <w:sz w:val="22"/>
          <w:szCs w:val="22"/>
        </w:rPr>
        <w:t xml:space="preserve"> </w:t>
      </w:r>
      <w:r>
        <w:rPr>
          <w:sz w:val="22"/>
          <w:szCs w:val="22"/>
        </w:rPr>
        <w:t>D., &amp; Nicodemus, C. (2016</w:t>
      </w:r>
      <w:r w:rsidRPr="00D138F8">
        <w:rPr>
          <w:sz w:val="22"/>
          <w:szCs w:val="22"/>
        </w:rPr>
        <w:t xml:space="preserve">). </w:t>
      </w:r>
      <w:r w:rsidRPr="008D0278">
        <w:rPr>
          <w:sz w:val="22"/>
          <w:szCs w:val="22"/>
        </w:rPr>
        <w:t>Testing a threshold hypothesis: An approximate replication of Johnson, Mercado, &amp; Acevedo (2012).</w:t>
      </w:r>
      <w:r>
        <w:rPr>
          <w:sz w:val="22"/>
          <w:szCs w:val="22"/>
        </w:rPr>
        <w:t xml:space="preserve"> </w:t>
      </w:r>
      <w:r w:rsidRPr="008D0278">
        <w:rPr>
          <w:i/>
          <w:sz w:val="22"/>
          <w:szCs w:val="22"/>
        </w:rPr>
        <w:t>Language Teaching</w:t>
      </w:r>
      <w:r>
        <w:rPr>
          <w:i/>
          <w:sz w:val="22"/>
          <w:szCs w:val="22"/>
        </w:rPr>
        <w:t>, 49</w:t>
      </w:r>
      <w:r>
        <w:rPr>
          <w:sz w:val="22"/>
          <w:szCs w:val="22"/>
        </w:rPr>
        <w:t xml:space="preserve">(02), </w:t>
      </w:r>
      <w:r w:rsidRPr="00B12BE4">
        <w:rPr>
          <w:sz w:val="22"/>
          <w:szCs w:val="22"/>
        </w:rPr>
        <w:t>251-274</w:t>
      </w:r>
      <w:r>
        <w:rPr>
          <w:sz w:val="22"/>
          <w:szCs w:val="22"/>
        </w:rPr>
        <w:t xml:space="preserve">. </w:t>
      </w:r>
      <w:hyperlink r:id="rId16" w:history="1">
        <w:r w:rsidR="00FF10D5" w:rsidRPr="00DA3CAF">
          <w:rPr>
            <w:rStyle w:val="Hyperlink"/>
            <w:sz w:val="22"/>
            <w:szCs w:val="22"/>
          </w:rPr>
          <w:t>https://doi.org/10.1017/S0261444815000087</w:t>
        </w:r>
      </w:hyperlink>
    </w:p>
    <w:p w14:paraId="01ACDCF7" w14:textId="74A14243" w:rsidR="00366CD1" w:rsidRPr="00D53414" w:rsidRDefault="00D53414" w:rsidP="009E5814">
      <w:pPr>
        <w:ind w:left="450" w:hanging="81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>D. (</w:t>
      </w:r>
      <w:r>
        <w:rPr>
          <w:sz w:val="22"/>
          <w:szCs w:val="22"/>
        </w:rPr>
        <w:t>2014</w:t>
      </w:r>
      <w:r w:rsidRPr="00D138F8">
        <w:rPr>
          <w:sz w:val="22"/>
          <w:szCs w:val="22"/>
        </w:rPr>
        <w:t xml:space="preserve">). </w:t>
      </w:r>
      <w:r w:rsidRPr="009923E2">
        <w:rPr>
          <w:sz w:val="22"/>
          <w:szCs w:val="22"/>
        </w:rPr>
        <w:t xml:space="preserve">Does planning really </w:t>
      </w:r>
      <w:proofErr w:type="gramStart"/>
      <w:r w:rsidRPr="009923E2">
        <w:rPr>
          <w:sz w:val="22"/>
          <w:szCs w:val="22"/>
        </w:rPr>
        <w:t>help?:</w:t>
      </w:r>
      <w:proofErr w:type="gramEnd"/>
      <w:r w:rsidRPr="009923E2">
        <w:rPr>
          <w:sz w:val="22"/>
          <w:szCs w:val="22"/>
        </w:rPr>
        <w:t xml:space="preserve"> Effectiveness of planning in L2 writing</w:t>
      </w:r>
      <w:r w:rsidRPr="00D138F8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Journal of Second Language Teaching and Research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3, </w:t>
      </w:r>
      <w:r>
        <w:rPr>
          <w:sz w:val="22"/>
          <w:szCs w:val="22"/>
        </w:rPr>
        <w:t>107-118.</w:t>
      </w:r>
    </w:p>
    <w:p w14:paraId="6E9E6F01" w14:textId="03616F15" w:rsidR="00510465" w:rsidRDefault="00095773" w:rsidP="00DB1B68">
      <w:pPr>
        <w:ind w:left="450" w:hanging="81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 xml:space="preserve">D., </w:t>
      </w:r>
      <w:r w:rsidR="00A668AE" w:rsidRPr="00D138F8">
        <w:rPr>
          <w:sz w:val="22"/>
          <w:szCs w:val="22"/>
        </w:rPr>
        <w:t xml:space="preserve">Mercado, L., </w:t>
      </w:r>
      <w:r w:rsidRPr="00D138F8">
        <w:rPr>
          <w:sz w:val="22"/>
          <w:szCs w:val="22"/>
        </w:rPr>
        <w:t xml:space="preserve">&amp; </w:t>
      </w:r>
      <w:r w:rsidR="00A668AE" w:rsidRPr="00D138F8">
        <w:rPr>
          <w:sz w:val="22"/>
          <w:szCs w:val="22"/>
        </w:rPr>
        <w:t xml:space="preserve">Acevedo, A. </w:t>
      </w:r>
      <w:r w:rsidRPr="00D138F8">
        <w:rPr>
          <w:sz w:val="22"/>
          <w:szCs w:val="22"/>
        </w:rPr>
        <w:t>(</w:t>
      </w:r>
      <w:r w:rsidR="00A9316E" w:rsidRPr="00D138F8">
        <w:rPr>
          <w:sz w:val="22"/>
          <w:szCs w:val="22"/>
        </w:rPr>
        <w:t>March</w:t>
      </w:r>
      <w:r w:rsidRPr="00D138F8">
        <w:rPr>
          <w:sz w:val="22"/>
          <w:szCs w:val="22"/>
        </w:rPr>
        <w:t xml:space="preserve"> 2013). Research insights into expanding L2 writing vocabulary. </w:t>
      </w:r>
      <w:r w:rsidRPr="00D138F8">
        <w:rPr>
          <w:i/>
          <w:sz w:val="22"/>
          <w:szCs w:val="22"/>
        </w:rPr>
        <w:t>TESOL AL Forum</w:t>
      </w:r>
      <w:r w:rsidR="0066207F">
        <w:rPr>
          <w:sz w:val="22"/>
          <w:szCs w:val="22"/>
        </w:rPr>
        <w:t>.</w:t>
      </w:r>
    </w:p>
    <w:p w14:paraId="06753AF6" w14:textId="576D6C10" w:rsidR="00D25B2F" w:rsidRDefault="00D25B2F" w:rsidP="008F717B">
      <w:pPr>
        <w:ind w:left="450" w:hanging="810"/>
        <w:contextualSpacing/>
        <w:rPr>
          <w:sz w:val="22"/>
          <w:szCs w:val="22"/>
        </w:rPr>
      </w:pPr>
      <w:bookmarkStart w:id="4" w:name="_Hlk496882088"/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 xml:space="preserve">D., Acevedo, A., &amp; Mercado, L. (2013). What Vocabulary should we teach? lexical frequency profiles and lexical diversity in second language writing. </w:t>
      </w:r>
      <w:r w:rsidRPr="00D138F8">
        <w:rPr>
          <w:i/>
          <w:sz w:val="22"/>
          <w:szCs w:val="22"/>
        </w:rPr>
        <w:t>Writing and Pedagogy</w:t>
      </w:r>
      <w:r w:rsidRPr="00D138F8">
        <w:rPr>
          <w:sz w:val="22"/>
          <w:szCs w:val="22"/>
        </w:rPr>
        <w:t xml:space="preserve">, </w:t>
      </w:r>
      <w:r w:rsidRPr="00D138F8">
        <w:rPr>
          <w:i/>
          <w:sz w:val="22"/>
          <w:szCs w:val="22"/>
        </w:rPr>
        <w:t>5</w:t>
      </w:r>
      <w:r w:rsidRPr="00D138F8">
        <w:rPr>
          <w:sz w:val="22"/>
          <w:szCs w:val="22"/>
        </w:rPr>
        <w:t xml:space="preserve">(1), 83-103. </w:t>
      </w:r>
      <w:hyperlink r:id="rId17" w:history="1">
        <w:r w:rsidR="00941DCA" w:rsidRPr="00DA3CAF">
          <w:rPr>
            <w:rStyle w:val="Hyperlink"/>
            <w:sz w:val="22"/>
            <w:szCs w:val="22"/>
          </w:rPr>
          <w:t>https://doi.org/10.1558/wap.v5i1.83</w:t>
        </w:r>
      </w:hyperlink>
    </w:p>
    <w:p w14:paraId="3A42F776" w14:textId="6036EB93" w:rsidR="00B34976" w:rsidRDefault="000B3FA0" w:rsidP="008F717B">
      <w:pPr>
        <w:ind w:left="450" w:hanging="810"/>
        <w:contextualSpacing/>
        <w:rPr>
          <w:sz w:val="22"/>
          <w:szCs w:val="22"/>
        </w:rPr>
      </w:pPr>
      <w:bookmarkStart w:id="5" w:name="_Hlk519075464"/>
      <w:bookmarkEnd w:id="4"/>
      <w:r w:rsidRPr="00D138F8">
        <w:rPr>
          <w:sz w:val="22"/>
          <w:szCs w:val="22"/>
        </w:rPr>
        <w:t xml:space="preserve">Johnson, M. D., Mercado, L., &amp; Acevedo, A. (2012). The effect of planning sub-processes on L2 writing fluency, grammatical complexity, and lexical complexity. </w:t>
      </w:r>
      <w:r w:rsidRPr="00D138F8">
        <w:rPr>
          <w:i/>
          <w:sz w:val="22"/>
          <w:szCs w:val="22"/>
        </w:rPr>
        <w:t>Journal of Second Language Writing, 21</w:t>
      </w:r>
      <w:r w:rsidRPr="00D138F8">
        <w:rPr>
          <w:sz w:val="22"/>
          <w:szCs w:val="22"/>
        </w:rPr>
        <w:t>, 264-282.</w:t>
      </w:r>
      <w:r w:rsidR="009D578D" w:rsidRPr="00D138F8">
        <w:rPr>
          <w:sz w:val="22"/>
          <w:szCs w:val="22"/>
        </w:rPr>
        <w:t xml:space="preserve"> </w:t>
      </w:r>
      <w:hyperlink r:id="rId18" w:history="1">
        <w:r w:rsidR="00941DCA" w:rsidRPr="00DA3CAF">
          <w:rPr>
            <w:rStyle w:val="Hyperlink"/>
            <w:sz w:val="22"/>
            <w:szCs w:val="22"/>
          </w:rPr>
          <w:t>http://dx.doi.org/10.1016/j.jslw.2012.05.011</w:t>
        </w:r>
      </w:hyperlink>
    </w:p>
    <w:bookmarkEnd w:id="5"/>
    <w:p w14:paraId="75ABE4EE" w14:textId="1D66F6C6" w:rsidR="00E62802" w:rsidRPr="00D138F8" w:rsidRDefault="005F7A12" w:rsidP="008F717B">
      <w:pPr>
        <w:ind w:left="450" w:hanging="81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 xml:space="preserve">Johnson, M. D. (2009).  Review of </w:t>
      </w:r>
      <w:r w:rsidR="00E62802" w:rsidRPr="00D138F8">
        <w:rPr>
          <w:i/>
          <w:sz w:val="22"/>
          <w:szCs w:val="22"/>
        </w:rPr>
        <w:t>Best Practice in Writing Instruction</w:t>
      </w:r>
      <w:r w:rsidR="00C37050" w:rsidRPr="00D138F8">
        <w:rPr>
          <w:i/>
          <w:sz w:val="22"/>
          <w:szCs w:val="22"/>
        </w:rPr>
        <w:t xml:space="preserve"> </w:t>
      </w:r>
      <w:r w:rsidR="00C37050" w:rsidRPr="00D138F8">
        <w:rPr>
          <w:sz w:val="22"/>
          <w:szCs w:val="22"/>
        </w:rPr>
        <w:t>(Graham, S., MacArthur, C.A., &amp; Fitzgerald, J.)</w:t>
      </w:r>
      <w:r w:rsidR="00E62802" w:rsidRPr="00D138F8">
        <w:rPr>
          <w:sz w:val="22"/>
          <w:szCs w:val="22"/>
        </w:rPr>
        <w:t xml:space="preserve">. </w:t>
      </w:r>
      <w:r w:rsidR="00E62802" w:rsidRPr="00D138F8">
        <w:rPr>
          <w:i/>
          <w:sz w:val="22"/>
          <w:szCs w:val="22"/>
        </w:rPr>
        <w:t>Reading and Writing, 22</w:t>
      </w:r>
      <w:r w:rsidR="00E62802" w:rsidRPr="00D138F8">
        <w:rPr>
          <w:sz w:val="22"/>
          <w:szCs w:val="22"/>
        </w:rPr>
        <w:t>, 373-374.</w:t>
      </w:r>
    </w:p>
    <w:p w14:paraId="1CDB6B9D" w14:textId="37BD0418" w:rsidR="004C4796" w:rsidRDefault="005F7A12" w:rsidP="008F717B">
      <w:pPr>
        <w:ind w:left="450" w:hanging="81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 xml:space="preserve">D. (2007). Review of </w:t>
      </w:r>
      <w:r w:rsidR="00671F07" w:rsidRPr="00D138F8">
        <w:rPr>
          <w:i/>
          <w:sz w:val="22"/>
          <w:szCs w:val="22"/>
        </w:rPr>
        <w:t>Discourse and Identity</w:t>
      </w:r>
      <w:r w:rsidR="0090445A" w:rsidRPr="00D138F8">
        <w:rPr>
          <w:sz w:val="22"/>
          <w:szCs w:val="22"/>
        </w:rPr>
        <w:t xml:space="preserve"> (De Fina, A., </w:t>
      </w:r>
      <w:proofErr w:type="spellStart"/>
      <w:r w:rsidR="0090445A" w:rsidRPr="00D138F8">
        <w:rPr>
          <w:sz w:val="22"/>
          <w:szCs w:val="22"/>
        </w:rPr>
        <w:t>Schiffrin</w:t>
      </w:r>
      <w:proofErr w:type="spellEnd"/>
      <w:r w:rsidR="0090445A" w:rsidRPr="00D138F8">
        <w:rPr>
          <w:sz w:val="22"/>
          <w:szCs w:val="22"/>
        </w:rPr>
        <w:t>, D., &amp; Bamberg, M.)</w:t>
      </w:r>
      <w:r w:rsidR="00671F07" w:rsidRPr="00D138F8">
        <w:rPr>
          <w:sz w:val="22"/>
          <w:szCs w:val="22"/>
        </w:rPr>
        <w:t xml:space="preserve">. </w:t>
      </w:r>
      <w:r w:rsidR="00671F07" w:rsidRPr="00D138F8">
        <w:rPr>
          <w:i/>
          <w:sz w:val="22"/>
          <w:szCs w:val="22"/>
        </w:rPr>
        <w:t>Journal of Pragmatics,</w:t>
      </w:r>
      <w:r w:rsidR="00E62802" w:rsidRPr="00D138F8">
        <w:rPr>
          <w:sz w:val="22"/>
          <w:szCs w:val="22"/>
        </w:rPr>
        <w:t xml:space="preserve"> </w:t>
      </w:r>
      <w:r w:rsidR="00E62802" w:rsidRPr="00D138F8">
        <w:rPr>
          <w:i/>
          <w:sz w:val="22"/>
          <w:szCs w:val="22"/>
        </w:rPr>
        <w:t>39</w:t>
      </w:r>
      <w:r w:rsidR="00E62802" w:rsidRPr="00D138F8">
        <w:rPr>
          <w:sz w:val="22"/>
          <w:szCs w:val="22"/>
        </w:rPr>
        <w:t xml:space="preserve">, </w:t>
      </w:r>
      <w:r w:rsidR="00671F07" w:rsidRPr="00D138F8">
        <w:rPr>
          <w:sz w:val="22"/>
          <w:szCs w:val="22"/>
        </w:rPr>
        <w:t xml:space="preserve">1324-1328. </w:t>
      </w:r>
    </w:p>
    <w:p w14:paraId="28BC1F6F" w14:textId="77777777" w:rsidR="00C01A74" w:rsidRPr="00723F78" w:rsidRDefault="00C01A74" w:rsidP="00303191">
      <w:pPr>
        <w:contextualSpacing/>
        <w:rPr>
          <w:sz w:val="8"/>
          <w:szCs w:val="8"/>
        </w:rPr>
      </w:pPr>
    </w:p>
    <w:p w14:paraId="540E9E0B" w14:textId="77777777" w:rsidR="00997A9D" w:rsidRPr="00A03CCB" w:rsidRDefault="00E77B11" w:rsidP="00997A9D">
      <w:pPr>
        <w:ind w:left="-360"/>
        <w:contextualSpacing/>
        <w:rPr>
          <w:b/>
          <w:sz w:val="22"/>
          <w:szCs w:val="22"/>
        </w:rPr>
      </w:pPr>
      <w:r w:rsidRPr="00D138F8">
        <w:rPr>
          <w:b/>
          <w:sz w:val="22"/>
          <w:szCs w:val="22"/>
        </w:rPr>
        <w:t>Conference Presentations</w:t>
      </w:r>
    </w:p>
    <w:p w14:paraId="50AB65C8" w14:textId="1D9B7A95" w:rsidR="00AB42A7" w:rsidRDefault="00AB42A7" w:rsidP="00BC4C49">
      <w:pPr>
        <w:ind w:left="360" w:hanging="720"/>
        <w:contextualSpacing/>
        <w:rPr>
          <w:sz w:val="22"/>
          <w:szCs w:val="22"/>
        </w:rPr>
      </w:pPr>
      <w:r>
        <w:rPr>
          <w:sz w:val="22"/>
          <w:szCs w:val="22"/>
        </w:rPr>
        <w:t>Johnson, M. D., &amp; Abdi Tabari, M. (March 2023</w:t>
      </w:r>
      <w:r w:rsidR="00551085">
        <w:rPr>
          <w:sz w:val="22"/>
          <w:szCs w:val="22"/>
        </w:rPr>
        <w:t xml:space="preserve">). </w:t>
      </w:r>
      <w:r w:rsidR="00551085" w:rsidRPr="00551085">
        <w:rPr>
          <w:i/>
          <w:iCs/>
          <w:sz w:val="22"/>
          <w:szCs w:val="22"/>
        </w:rPr>
        <w:t>The Effect of Task Complexity Features on L2 Writers’ Use of Cohesive Devices</w:t>
      </w:r>
      <w:r w:rsidR="00551085">
        <w:rPr>
          <w:sz w:val="22"/>
          <w:szCs w:val="22"/>
        </w:rPr>
        <w:t>. American Association for Applied Linguistics (AAAL) Conference. Portland, OR.</w:t>
      </w:r>
    </w:p>
    <w:p w14:paraId="3D06A41F" w14:textId="3D66E169" w:rsidR="00110EFA" w:rsidRPr="00110EFA" w:rsidRDefault="0007065E" w:rsidP="00110EFA">
      <w:pPr>
        <w:ind w:left="36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Johnson, M. D., </w:t>
      </w:r>
      <w:r w:rsidR="00FC516F">
        <w:rPr>
          <w:sz w:val="22"/>
          <w:szCs w:val="22"/>
        </w:rPr>
        <w:t xml:space="preserve">Abdi Tabari, M. A., </w:t>
      </w:r>
      <w:r>
        <w:rPr>
          <w:sz w:val="22"/>
          <w:szCs w:val="22"/>
        </w:rPr>
        <w:t>Liu, Q., &amp; Smart, J. (November 2022).</w:t>
      </w:r>
      <w:r w:rsidR="00110EFA">
        <w:rPr>
          <w:sz w:val="22"/>
          <w:szCs w:val="22"/>
        </w:rPr>
        <w:t xml:space="preserve"> </w:t>
      </w:r>
      <w:r w:rsidR="00110EFA" w:rsidRPr="00EC0E17">
        <w:rPr>
          <w:i/>
          <w:iCs/>
          <w:sz w:val="22"/>
          <w:szCs w:val="22"/>
        </w:rPr>
        <w:t>Writing in a Second Language: Practical Approaches Informed by Research</w:t>
      </w:r>
      <w:r w:rsidR="00110EFA">
        <w:rPr>
          <w:sz w:val="22"/>
          <w:szCs w:val="22"/>
        </w:rPr>
        <w:t>. Carolina TESOL Fall Conference. Greensboro, NC.</w:t>
      </w:r>
    </w:p>
    <w:p w14:paraId="5B62AFED" w14:textId="5256F785" w:rsidR="00BC4C49" w:rsidRPr="00BC4C49" w:rsidRDefault="00BC4C49" w:rsidP="00BC4C49">
      <w:pPr>
        <w:ind w:left="360" w:hanging="720"/>
        <w:contextualSpacing/>
        <w:rPr>
          <w:sz w:val="22"/>
          <w:szCs w:val="22"/>
        </w:rPr>
      </w:pPr>
      <w:r w:rsidRPr="00BC4C49">
        <w:rPr>
          <w:sz w:val="22"/>
          <w:szCs w:val="22"/>
        </w:rPr>
        <w:t xml:space="preserve">Abdi Tabari, M., &amp; Johnson, M. D. (June 2022). </w:t>
      </w:r>
      <w:r w:rsidRPr="00BC4C49">
        <w:rPr>
          <w:i/>
          <w:iCs/>
          <w:sz w:val="22"/>
          <w:szCs w:val="22"/>
        </w:rPr>
        <w:t>Using Automated Indices of Cohesion to Explore the Growth of Cohesive Features in L2 Writing. Computer</w:t>
      </w:r>
      <w:r w:rsidRPr="00BC4C49">
        <w:rPr>
          <w:sz w:val="22"/>
          <w:szCs w:val="22"/>
        </w:rPr>
        <w:t xml:space="preserve"> Assisted Language Learning Consortium (CALICO) Conference. Seattle, WA.</w:t>
      </w:r>
    </w:p>
    <w:p w14:paraId="44751093" w14:textId="6C6BC58A" w:rsidR="00DF5A1F" w:rsidRDefault="00DF5A1F" w:rsidP="00230490">
      <w:pPr>
        <w:ind w:left="36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Johnson, M. D., &amp; Abdi Tabari, M. (March 2022). </w:t>
      </w:r>
      <w:r w:rsidR="00230490" w:rsidRPr="00230490">
        <w:rPr>
          <w:i/>
          <w:iCs/>
          <w:sz w:val="22"/>
          <w:szCs w:val="22"/>
        </w:rPr>
        <w:t>Linguistic Complexity in L2 Writing: Insight from Studies on Planning</w:t>
      </w:r>
      <w:r w:rsidR="00230490">
        <w:rPr>
          <w:sz w:val="22"/>
          <w:szCs w:val="22"/>
        </w:rPr>
        <w:t xml:space="preserve">. </w:t>
      </w:r>
      <w:r w:rsidR="00230490" w:rsidRPr="00230490">
        <w:rPr>
          <w:sz w:val="22"/>
          <w:szCs w:val="22"/>
        </w:rPr>
        <w:t>American Association for Applied Linguistics (AAAL) Conference. Pittsburgh, PA.</w:t>
      </w:r>
    </w:p>
    <w:p w14:paraId="348B36AF" w14:textId="1EE7FA2B" w:rsidR="00FA560D" w:rsidRPr="00A54BCF" w:rsidRDefault="00FA560D" w:rsidP="00A54BCF">
      <w:pPr>
        <w:ind w:left="360" w:hanging="72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Abdi Tabari, M., &amp; Johnson, M. D. (</w:t>
      </w:r>
      <w:r w:rsidR="00981DAA">
        <w:rPr>
          <w:sz w:val="22"/>
          <w:szCs w:val="22"/>
        </w:rPr>
        <w:t xml:space="preserve">March 2022). </w:t>
      </w:r>
      <w:r w:rsidR="00981DAA" w:rsidRPr="00981DAA">
        <w:rPr>
          <w:i/>
          <w:iCs/>
          <w:sz w:val="22"/>
          <w:szCs w:val="22"/>
        </w:rPr>
        <w:t xml:space="preserve">The </w:t>
      </w:r>
      <w:r w:rsidR="00843F71">
        <w:rPr>
          <w:i/>
          <w:iCs/>
          <w:sz w:val="22"/>
          <w:szCs w:val="22"/>
        </w:rPr>
        <w:t>U</w:t>
      </w:r>
      <w:r w:rsidR="00981DAA" w:rsidRPr="00981DAA">
        <w:rPr>
          <w:i/>
          <w:iCs/>
          <w:sz w:val="22"/>
          <w:szCs w:val="22"/>
        </w:rPr>
        <w:t xml:space="preserve">se and </w:t>
      </w:r>
      <w:r w:rsidR="00843F71">
        <w:rPr>
          <w:i/>
          <w:iCs/>
          <w:sz w:val="22"/>
          <w:szCs w:val="22"/>
        </w:rPr>
        <w:t>D</w:t>
      </w:r>
      <w:r w:rsidR="00981DAA" w:rsidRPr="00981DAA">
        <w:rPr>
          <w:i/>
          <w:iCs/>
          <w:sz w:val="22"/>
          <w:szCs w:val="22"/>
        </w:rPr>
        <w:t xml:space="preserve">evelopment of </w:t>
      </w:r>
      <w:r w:rsidR="00843F71">
        <w:rPr>
          <w:i/>
          <w:iCs/>
          <w:sz w:val="22"/>
          <w:szCs w:val="22"/>
        </w:rPr>
        <w:t>C</w:t>
      </w:r>
      <w:r w:rsidR="00981DAA" w:rsidRPr="00981DAA">
        <w:rPr>
          <w:i/>
          <w:iCs/>
          <w:sz w:val="22"/>
          <w:szCs w:val="22"/>
        </w:rPr>
        <w:t xml:space="preserve">ohesive </w:t>
      </w:r>
      <w:r w:rsidR="00843F71">
        <w:rPr>
          <w:i/>
          <w:iCs/>
          <w:sz w:val="22"/>
          <w:szCs w:val="22"/>
        </w:rPr>
        <w:t>D</w:t>
      </w:r>
      <w:r w:rsidR="00981DAA" w:rsidRPr="00981DAA">
        <w:rPr>
          <w:i/>
          <w:iCs/>
          <w:sz w:val="22"/>
          <w:szCs w:val="22"/>
        </w:rPr>
        <w:t xml:space="preserve">evices in </w:t>
      </w:r>
      <w:r w:rsidR="00843F71">
        <w:rPr>
          <w:i/>
          <w:iCs/>
          <w:sz w:val="22"/>
          <w:szCs w:val="22"/>
        </w:rPr>
        <w:t>N</w:t>
      </w:r>
      <w:r w:rsidR="00981DAA" w:rsidRPr="00981DAA">
        <w:rPr>
          <w:i/>
          <w:iCs/>
          <w:sz w:val="22"/>
          <w:szCs w:val="22"/>
        </w:rPr>
        <w:t xml:space="preserve">arrative and </w:t>
      </w:r>
      <w:r w:rsidR="00843F71">
        <w:rPr>
          <w:i/>
          <w:iCs/>
          <w:sz w:val="22"/>
          <w:szCs w:val="22"/>
        </w:rPr>
        <w:t>A</w:t>
      </w:r>
      <w:r w:rsidR="00981DAA" w:rsidRPr="00981DAA">
        <w:rPr>
          <w:i/>
          <w:iCs/>
          <w:sz w:val="22"/>
          <w:szCs w:val="22"/>
        </w:rPr>
        <w:t xml:space="preserve">rgumentative </w:t>
      </w:r>
      <w:r w:rsidR="00843F71">
        <w:rPr>
          <w:i/>
          <w:iCs/>
          <w:sz w:val="22"/>
          <w:szCs w:val="22"/>
        </w:rPr>
        <w:t>G</w:t>
      </w:r>
      <w:r w:rsidR="00981DAA" w:rsidRPr="00981DAA">
        <w:rPr>
          <w:i/>
          <w:iCs/>
          <w:sz w:val="22"/>
          <w:szCs w:val="22"/>
        </w:rPr>
        <w:t xml:space="preserve">enres </w:t>
      </w:r>
      <w:r w:rsidR="00843F71">
        <w:rPr>
          <w:i/>
          <w:iCs/>
          <w:sz w:val="22"/>
          <w:szCs w:val="22"/>
        </w:rPr>
        <w:t>O</w:t>
      </w:r>
      <w:r w:rsidR="00981DAA" w:rsidRPr="00981DAA">
        <w:rPr>
          <w:i/>
          <w:iCs/>
          <w:sz w:val="22"/>
          <w:szCs w:val="22"/>
        </w:rPr>
        <w:t xml:space="preserve">ver </w:t>
      </w:r>
      <w:r w:rsidR="00843F71">
        <w:rPr>
          <w:i/>
          <w:iCs/>
          <w:sz w:val="22"/>
          <w:szCs w:val="22"/>
        </w:rPr>
        <w:t>T</w:t>
      </w:r>
      <w:r w:rsidR="00981DAA" w:rsidRPr="00981DAA">
        <w:rPr>
          <w:i/>
          <w:iCs/>
          <w:sz w:val="22"/>
          <w:szCs w:val="22"/>
        </w:rPr>
        <w:t>ime</w:t>
      </w:r>
      <w:r w:rsidR="00AA2490">
        <w:rPr>
          <w:i/>
          <w:iCs/>
          <w:sz w:val="22"/>
          <w:szCs w:val="22"/>
        </w:rPr>
        <w:t xml:space="preserve">. </w:t>
      </w:r>
      <w:r w:rsidR="00AA2490">
        <w:rPr>
          <w:sz w:val="22"/>
          <w:szCs w:val="22"/>
        </w:rPr>
        <w:t>American Association for Applied Linguistics (AAAL) Conference. Pittsburgh, PA.</w:t>
      </w:r>
    </w:p>
    <w:p w14:paraId="6493257C" w14:textId="0D1D351C" w:rsidR="00276FC8" w:rsidRDefault="00276FC8" w:rsidP="00D05BB6">
      <w:pPr>
        <w:ind w:left="36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Johnson, M. D., &amp; Abdi Tabari, M. (March 2021). </w:t>
      </w:r>
      <w:r w:rsidRPr="00D05BB6">
        <w:rPr>
          <w:i/>
          <w:iCs/>
          <w:sz w:val="22"/>
          <w:szCs w:val="22"/>
        </w:rPr>
        <w:t>Pre-task Planning and L2 Production: A Research Synthesis and Quantitative Meta-analysis</w:t>
      </w:r>
      <w:r w:rsidR="00D05BB6">
        <w:rPr>
          <w:sz w:val="22"/>
          <w:szCs w:val="22"/>
        </w:rPr>
        <w:t>. American Association for Applied Linguistics (AAAL) Conference. Houston, TX.</w:t>
      </w:r>
    </w:p>
    <w:p w14:paraId="6911BBDE" w14:textId="1C8E9E86" w:rsidR="0045611B" w:rsidRDefault="0045611B" w:rsidP="008649BC">
      <w:pPr>
        <w:ind w:left="36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Qin, J., &amp; Johnson, M. D. </w:t>
      </w:r>
      <w:r w:rsidR="008422DE">
        <w:rPr>
          <w:sz w:val="22"/>
          <w:szCs w:val="22"/>
        </w:rPr>
        <w:t xml:space="preserve">(March 2021). </w:t>
      </w:r>
      <w:r w:rsidR="008422DE" w:rsidRPr="0068438E">
        <w:rPr>
          <w:i/>
          <w:iCs/>
          <w:sz w:val="22"/>
          <w:szCs w:val="22"/>
        </w:rPr>
        <w:t>Teaching Argumentative Writing to Second Language Learners: Insights from a Quantitative Meta-analysis</w:t>
      </w:r>
      <w:r w:rsidR="008422DE">
        <w:rPr>
          <w:sz w:val="22"/>
          <w:szCs w:val="22"/>
        </w:rPr>
        <w:t xml:space="preserve">. </w:t>
      </w:r>
      <w:r w:rsidR="0068438E">
        <w:rPr>
          <w:sz w:val="22"/>
          <w:szCs w:val="22"/>
        </w:rPr>
        <w:t>American Association for Applied Linguistics (AAAL) Conference. Houston, TX.</w:t>
      </w:r>
    </w:p>
    <w:p w14:paraId="4FD1F917" w14:textId="48B529CF" w:rsidR="008649BC" w:rsidRDefault="008649BC" w:rsidP="008649BC">
      <w:pPr>
        <w:ind w:left="36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Johnson, M. D. (November 2019). </w:t>
      </w:r>
      <w:r w:rsidRPr="00C80C92">
        <w:rPr>
          <w:i/>
          <w:sz w:val="22"/>
          <w:szCs w:val="22"/>
        </w:rPr>
        <w:t>Planning in L2 Writing: A Review of the Research</w:t>
      </w:r>
      <w:r w:rsidRPr="00C80C92">
        <w:rPr>
          <w:sz w:val="22"/>
          <w:szCs w:val="22"/>
        </w:rPr>
        <w:t>.</w:t>
      </w:r>
      <w:r>
        <w:rPr>
          <w:sz w:val="22"/>
          <w:szCs w:val="22"/>
        </w:rPr>
        <w:t xml:space="preserve"> Symposium on Second Language Writing. Arizona State University, </w:t>
      </w:r>
      <w:r w:rsidRPr="004F3B26">
        <w:rPr>
          <w:sz w:val="22"/>
          <w:szCs w:val="22"/>
        </w:rPr>
        <w:t>Tempe, AZ.</w:t>
      </w:r>
    </w:p>
    <w:p w14:paraId="454DD32D" w14:textId="77777777" w:rsidR="001657A8" w:rsidRDefault="001657A8" w:rsidP="00AC55B0">
      <w:pPr>
        <w:ind w:left="360" w:hanging="720"/>
        <w:contextualSpacing/>
        <w:rPr>
          <w:sz w:val="22"/>
          <w:szCs w:val="22"/>
        </w:rPr>
      </w:pPr>
      <w:bookmarkStart w:id="6" w:name="_Hlk31472458"/>
      <w:r>
        <w:rPr>
          <w:sz w:val="22"/>
          <w:szCs w:val="22"/>
        </w:rPr>
        <w:t xml:space="preserve">Liu, Q., Smart, J., &amp; Johnson, M. D. (November 2019). </w:t>
      </w:r>
      <w:r w:rsidRPr="001657A8">
        <w:rPr>
          <w:i/>
          <w:iCs/>
          <w:sz w:val="22"/>
          <w:szCs w:val="22"/>
        </w:rPr>
        <w:t>Scaffolding L2 Writing Performance: Research Insights from Three Perspectives</w:t>
      </w:r>
      <w:r>
        <w:rPr>
          <w:sz w:val="22"/>
          <w:szCs w:val="22"/>
        </w:rPr>
        <w:t>. Carolina Teachers of English to Speakers of Other Languages (TESOL) Conference. Myrtle Beach, SC.</w:t>
      </w:r>
    </w:p>
    <w:bookmarkEnd w:id="6"/>
    <w:p w14:paraId="55AB4DCC" w14:textId="77777777" w:rsidR="00AC55B0" w:rsidRDefault="00AC55B0" w:rsidP="00AC55B0">
      <w:pPr>
        <w:ind w:left="36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Johnson, M. D. (March 2018). </w:t>
      </w:r>
      <w:r w:rsidRPr="00AC55B0">
        <w:rPr>
          <w:i/>
          <w:sz w:val="22"/>
          <w:szCs w:val="22"/>
        </w:rPr>
        <w:t>Task Complexity in L2 Writing</w:t>
      </w:r>
      <w:r>
        <w:rPr>
          <w:sz w:val="22"/>
          <w:szCs w:val="22"/>
        </w:rPr>
        <w:t>. Teaching English to Speakers of Other Languages (TESOL) Conference, Chicago, IL.</w:t>
      </w:r>
    </w:p>
    <w:p w14:paraId="27D46CE5" w14:textId="77777777" w:rsidR="00BA6AA0" w:rsidRDefault="00BA6AA0" w:rsidP="004F3B26">
      <w:pPr>
        <w:ind w:left="36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Johnson, M. D. (November 2017). </w:t>
      </w:r>
      <w:r w:rsidRPr="00BA6AA0">
        <w:rPr>
          <w:i/>
          <w:sz w:val="22"/>
          <w:szCs w:val="22"/>
        </w:rPr>
        <w:t>Task Complexity and L2 Written Production: An Analysis of the Research</w:t>
      </w:r>
      <w:r>
        <w:rPr>
          <w:sz w:val="22"/>
          <w:szCs w:val="22"/>
        </w:rPr>
        <w:t>.</w:t>
      </w:r>
      <w:r w:rsidRPr="00BA6AA0">
        <w:rPr>
          <w:sz w:val="22"/>
          <w:szCs w:val="22"/>
        </w:rPr>
        <w:br/>
      </w:r>
      <w:r>
        <w:rPr>
          <w:sz w:val="22"/>
          <w:szCs w:val="22"/>
        </w:rPr>
        <w:t>Carolina Teachers of English to Speakers of Other Languages (TESOL) Conference. Myrtle Beach, SC.</w:t>
      </w:r>
    </w:p>
    <w:p w14:paraId="1B62423E" w14:textId="77777777" w:rsidR="00BA6AA0" w:rsidRDefault="00BA6AA0" w:rsidP="004F3B26">
      <w:pPr>
        <w:ind w:left="36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Johnson, M. D. (November 2017). </w:t>
      </w:r>
      <w:r w:rsidRPr="00BC3B33">
        <w:rPr>
          <w:i/>
          <w:sz w:val="22"/>
          <w:szCs w:val="22"/>
        </w:rPr>
        <w:t>Lexical Cohesion in L2 Writing: A Three-Strand Approach</w:t>
      </w:r>
      <w:r>
        <w:rPr>
          <w:sz w:val="22"/>
          <w:szCs w:val="22"/>
        </w:rPr>
        <w:t>. Carolina Teachers of English to Speakers of Other Languages (TESOL) Conference. Myrtle Beach, SC.</w:t>
      </w:r>
    </w:p>
    <w:p w14:paraId="23940F14" w14:textId="77777777" w:rsidR="00BA6AA0" w:rsidRDefault="00BA6AA0" w:rsidP="004F3B26">
      <w:pPr>
        <w:ind w:left="360" w:hanging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Johnson, M. D. (November 2017). </w:t>
      </w:r>
      <w:r w:rsidRPr="00BA6AA0">
        <w:rPr>
          <w:i/>
          <w:sz w:val="22"/>
          <w:szCs w:val="22"/>
        </w:rPr>
        <w:t>2017 TESOL Advocacy and Policy Summit: A Report</w:t>
      </w:r>
      <w:r>
        <w:rPr>
          <w:sz w:val="22"/>
          <w:szCs w:val="22"/>
        </w:rPr>
        <w:t>. Carolina Teachers of English to Speakers of Other Languages (TESOL) Conference. Myrtle Beach, SC.</w:t>
      </w:r>
    </w:p>
    <w:p w14:paraId="021341D8" w14:textId="77777777" w:rsidR="00582824" w:rsidRPr="00280B74" w:rsidRDefault="00582824" w:rsidP="004F3B26">
      <w:pPr>
        <w:ind w:left="360" w:hanging="720"/>
        <w:contextualSpacing/>
        <w:rPr>
          <w:sz w:val="22"/>
          <w:szCs w:val="22"/>
        </w:rPr>
      </w:pPr>
      <w:r w:rsidRPr="00280B74">
        <w:rPr>
          <w:sz w:val="22"/>
          <w:szCs w:val="22"/>
        </w:rPr>
        <w:t>Johnson, M.</w:t>
      </w:r>
      <w:r w:rsidR="00412DA7" w:rsidRPr="00280B74">
        <w:rPr>
          <w:sz w:val="22"/>
          <w:szCs w:val="22"/>
        </w:rPr>
        <w:t xml:space="preserve"> </w:t>
      </w:r>
      <w:r w:rsidRPr="00280B74">
        <w:rPr>
          <w:sz w:val="22"/>
          <w:szCs w:val="22"/>
        </w:rPr>
        <w:t xml:space="preserve">D. (March 2017). </w:t>
      </w:r>
      <w:r w:rsidRPr="00280B74">
        <w:rPr>
          <w:i/>
          <w:sz w:val="22"/>
          <w:szCs w:val="22"/>
        </w:rPr>
        <w:t>Cognitive Task Complexity and L2 Written Syntactic Complexity, Lexical Complexity, Accuracy, and Fluency: A Research Synthesis and Meta-analysis</w:t>
      </w:r>
      <w:r w:rsidRPr="00280B74">
        <w:rPr>
          <w:sz w:val="22"/>
          <w:szCs w:val="22"/>
        </w:rPr>
        <w:t>. American Association for Applied Linguistics (AAAL) Conference. Portland, OR.</w:t>
      </w:r>
    </w:p>
    <w:p w14:paraId="37D1AB33" w14:textId="77777777" w:rsidR="00807C23" w:rsidRDefault="00807C23" w:rsidP="004F3B26">
      <w:pPr>
        <w:ind w:left="360" w:hanging="720"/>
        <w:contextualSpacing/>
        <w:rPr>
          <w:sz w:val="22"/>
          <w:szCs w:val="22"/>
        </w:rPr>
      </w:pPr>
      <w:r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D. (March 2017). </w:t>
      </w:r>
      <w:r w:rsidRPr="00807C23">
        <w:rPr>
          <w:i/>
          <w:sz w:val="22"/>
          <w:szCs w:val="22"/>
        </w:rPr>
        <w:t>Lexical Cohesion in L2 Writing: A Three-strand Approach</w:t>
      </w:r>
      <w:r>
        <w:rPr>
          <w:sz w:val="22"/>
          <w:szCs w:val="22"/>
        </w:rPr>
        <w:t>. Teaching English to Speakers of Other Languages (TESOL) Conference, Seattle, WA.</w:t>
      </w:r>
    </w:p>
    <w:p w14:paraId="01A1920F" w14:textId="77777777" w:rsidR="00422191" w:rsidRDefault="00422191" w:rsidP="004F3B26">
      <w:pPr>
        <w:ind w:left="360" w:hanging="720"/>
        <w:contextualSpacing/>
        <w:rPr>
          <w:sz w:val="22"/>
          <w:szCs w:val="22"/>
        </w:rPr>
      </w:pPr>
      <w:r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>
        <w:rPr>
          <w:sz w:val="22"/>
          <w:szCs w:val="22"/>
        </w:rPr>
        <w:t>D. (November 2016).</w:t>
      </w:r>
      <w:r w:rsidRPr="00422191">
        <w:t xml:space="preserve"> </w:t>
      </w:r>
      <w:r w:rsidRPr="00422191">
        <w:rPr>
          <w:i/>
          <w:sz w:val="22"/>
          <w:szCs w:val="22"/>
        </w:rPr>
        <w:t>Teacher Decisions in Selecting Vocabulary for English Language Learners</w:t>
      </w:r>
      <w:r>
        <w:rPr>
          <w:sz w:val="22"/>
          <w:szCs w:val="22"/>
        </w:rPr>
        <w:t>. Carolina TESOL Conference, Asheville, NC.</w:t>
      </w:r>
    </w:p>
    <w:p w14:paraId="2E6CFB5A" w14:textId="77777777" w:rsidR="004F3B26" w:rsidRPr="004F3B26" w:rsidRDefault="004F3B26" w:rsidP="004F3B26">
      <w:pPr>
        <w:ind w:left="360" w:hanging="720"/>
        <w:contextualSpacing/>
        <w:rPr>
          <w:sz w:val="22"/>
          <w:szCs w:val="22"/>
        </w:rPr>
      </w:pPr>
      <w:r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D. (October 2016). </w:t>
      </w:r>
      <w:r w:rsidRPr="004F3B26">
        <w:rPr>
          <w:i/>
          <w:sz w:val="22"/>
          <w:szCs w:val="22"/>
        </w:rPr>
        <w:t>Syntactic Complexity, Lexical Complexity, and their Relationship to One Another: A Large-scale Analysis of L2 Writers’ Essays</w:t>
      </w:r>
      <w:r>
        <w:rPr>
          <w:i/>
          <w:sz w:val="22"/>
          <w:szCs w:val="22"/>
        </w:rPr>
        <w:t xml:space="preserve">. </w:t>
      </w:r>
      <w:r w:rsidRPr="004F3B26">
        <w:rPr>
          <w:sz w:val="22"/>
          <w:szCs w:val="22"/>
        </w:rPr>
        <w:t xml:space="preserve">Symposium on Second Language Writing. </w:t>
      </w:r>
      <w:r>
        <w:rPr>
          <w:sz w:val="22"/>
          <w:szCs w:val="22"/>
        </w:rPr>
        <w:t xml:space="preserve">Arizona State University, </w:t>
      </w:r>
      <w:r w:rsidRPr="004F3B26">
        <w:rPr>
          <w:sz w:val="22"/>
          <w:szCs w:val="22"/>
        </w:rPr>
        <w:t>Tempe, AZ.</w:t>
      </w:r>
    </w:p>
    <w:p w14:paraId="25F3847D" w14:textId="77777777" w:rsidR="00997A9D" w:rsidRPr="00997A9D" w:rsidRDefault="00997A9D" w:rsidP="00997A9D">
      <w:pPr>
        <w:ind w:left="360" w:hanging="720"/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Nicodemus, C. </w:t>
      </w:r>
      <w:r w:rsidR="00E3070E">
        <w:rPr>
          <w:sz w:val="22"/>
          <w:szCs w:val="22"/>
        </w:rPr>
        <w:t>&amp; Johnson, M.</w:t>
      </w:r>
      <w:r w:rsidR="00412DA7">
        <w:rPr>
          <w:sz w:val="22"/>
          <w:szCs w:val="22"/>
        </w:rPr>
        <w:t xml:space="preserve"> </w:t>
      </w:r>
      <w:r w:rsidR="00E3070E">
        <w:rPr>
          <w:sz w:val="22"/>
          <w:szCs w:val="22"/>
        </w:rPr>
        <w:t>D</w:t>
      </w:r>
      <w:r w:rsidR="0030617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(March 2014). </w:t>
      </w:r>
      <w:r w:rsidRPr="00997A9D">
        <w:rPr>
          <w:i/>
          <w:sz w:val="22"/>
          <w:szCs w:val="22"/>
        </w:rPr>
        <w:t>Testing a Threshold Hypothesis: Re-examining the Impact of Pre-task Planning on Writers’ Fluency, Grammatical Complexity, and Lexical Complexity</w:t>
      </w:r>
      <w:r>
        <w:rPr>
          <w:sz w:val="22"/>
          <w:szCs w:val="22"/>
        </w:rPr>
        <w:t xml:space="preserve">. </w:t>
      </w:r>
      <w:r w:rsidRPr="00D138F8">
        <w:rPr>
          <w:sz w:val="22"/>
          <w:szCs w:val="22"/>
        </w:rPr>
        <w:t xml:space="preserve">American Association for Applied Linguistics (AAAL) Conference, </w:t>
      </w:r>
      <w:r>
        <w:rPr>
          <w:sz w:val="22"/>
          <w:szCs w:val="22"/>
        </w:rPr>
        <w:t>Portland</w:t>
      </w:r>
      <w:r w:rsidRPr="00D138F8">
        <w:rPr>
          <w:sz w:val="22"/>
          <w:szCs w:val="22"/>
        </w:rPr>
        <w:t>,</w:t>
      </w:r>
      <w:r>
        <w:rPr>
          <w:sz w:val="22"/>
          <w:szCs w:val="22"/>
        </w:rPr>
        <w:t xml:space="preserve"> OR</w:t>
      </w:r>
      <w:r w:rsidRPr="00D138F8">
        <w:rPr>
          <w:sz w:val="22"/>
          <w:szCs w:val="22"/>
        </w:rPr>
        <w:t>.</w:t>
      </w:r>
    </w:p>
    <w:p w14:paraId="0A2E77C2" w14:textId="77777777" w:rsidR="00997A9D" w:rsidRPr="002F0436" w:rsidRDefault="00997A9D" w:rsidP="002F0436">
      <w:pPr>
        <w:ind w:left="360" w:hanging="720"/>
        <w:contextualSpacing/>
        <w:rPr>
          <w:b/>
          <w:sz w:val="22"/>
          <w:szCs w:val="22"/>
        </w:rPr>
      </w:pPr>
      <w:r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>
        <w:rPr>
          <w:sz w:val="22"/>
          <w:szCs w:val="22"/>
        </w:rPr>
        <w:t>D., Acevedo, A., &amp; Mercado, L. (Marc</w:t>
      </w:r>
      <w:r w:rsidR="002F0436">
        <w:rPr>
          <w:sz w:val="22"/>
          <w:szCs w:val="22"/>
        </w:rPr>
        <w:t>h</w:t>
      </w:r>
      <w:r>
        <w:rPr>
          <w:sz w:val="22"/>
          <w:szCs w:val="22"/>
        </w:rPr>
        <w:t xml:space="preserve"> 2014). </w:t>
      </w:r>
      <w:r w:rsidRPr="002F0436">
        <w:rPr>
          <w:i/>
          <w:sz w:val="22"/>
          <w:szCs w:val="22"/>
        </w:rPr>
        <w:t>Facets of Vocabulary Knowledge in L2 Writing</w:t>
      </w:r>
      <w:r w:rsidR="002F0436">
        <w:rPr>
          <w:sz w:val="22"/>
          <w:szCs w:val="22"/>
        </w:rPr>
        <w:t xml:space="preserve">. Poster session, </w:t>
      </w:r>
      <w:r w:rsidR="002F0436" w:rsidRPr="00D138F8">
        <w:rPr>
          <w:sz w:val="22"/>
          <w:szCs w:val="22"/>
        </w:rPr>
        <w:t xml:space="preserve">American Association for Applied Linguistics (AAAL) Conference, </w:t>
      </w:r>
      <w:r w:rsidR="002F0436">
        <w:rPr>
          <w:sz w:val="22"/>
          <w:szCs w:val="22"/>
        </w:rPr>
        <w:t>Portland</w:t>
      </w:r>
      <w:r w:rsidR="002F0436" w:rsidRPr="00D138F8">
        <w:rPr>
          <w:sz w:val="22"/>
          <w:szCs w:val="22"/>
        </w:rPr>
        <w:t>,</w:t>
      </w:r>
      <w:r w:rsidR="002F0436">
        <w:rPr>
          <w:sz w:val="22"/>
          <w:szCs w:val="22"/>
        </w:rPr>
        <w:t xml:space="preserve"> OR</w:t>
      </w:r>
      <w:r w:rsidR="002F0436" w:rsidRPr="00D138F8">
        <w:rPr>
          <w:sz w:val="22"/>
          <w:szCs w:val="22"/>
        </w:rPr>
        <w:t>.</w:t>
      </w:r>
    </w:p>
    <w:p w14:paraId="4138FAA7" w14:textId="39E2D0DB" w:rsidR="00FC3DD0" w:rsidRPr="00D138F8" w:rsidRDefault="00FC3DD0" w:rsidP="00B21297">
      <w:pPr>
        <w:ind w:left="360" w:hanging="72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>D., Merca</w:t>
      </w:r>
      <w:r w:rsidR="00E148B1" w:rsidRPr="00D138F8">
        <w:rPr>
          <w:sz w:val="22"/>
          <w:szCs w:val="22"/>
        </w:rPr>
        <w:t>do</w:t>
      </w:r>
      <w:r w:rsidRPr="00D138F8">
        <w:rPr>
          <w:sz w:val="22"/>
          <w:szCs w:val="22"/>
        </w:rPr>
        <w:t xml:space="preserve">, L., &amp; Acevedo, A. (May 2013). </w:t>
      </w:r>
      <w:r w:rsidRPr="00D138F8">
        <w:rPr>
          <w:i/>
          <w:sz w:val="22"/>
          <w:szCs w:val="22"/>
        </w:rPr>
        <w:t>Productive Vocabulary Development and Second Language Writing</w:t>
      </w:r>
      <w:r w:rsidRPr="00D138F8">
        <w:rPr>
          <w:sz w:val="22"/>
          <w:szCs w:val="22"/>
        </w:rPr>
        <w:t>. ELT Horizons Conference, Lima, Peru.</w:t>
      </w:r>
    </w:p>
    <w:p w14:paraId="65D6AB53" w14:textId="0BA89587" w:rsidR="00451732" w:rsidRPr="00D138F8" w:rsidRDefault="00451732" w:rsidP="00B21297">
      <w:pPr>
        <w:ind w:left="360" w:hanging="720"/>
        <w:contextualSpacing/>
        <w:rPr>
          <w:i/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>D.</w:t>
      </w:r>
      <w:r w:rsidR="00E148B1" w:rsidRPr="00D138F8">
        <w:rPr>
          <w:sz w:val="22"/>
          <w:szCs w:val="22"/>
        </w:rPr>
        <w:t>, Mercado, L., &amp; Acevedo, A.</w:t>
      </w:r>
      <w:r w:rsidRPr="00D138F8">
        <w:rPr>
          <w:sz w:val="22"/>
          <w:szCs w:val="22"/>
        </w:rPr>
        <w:t xml:space="preserve"> (March 2013). </w:t>
      </w:r>
      <w:r w:rsidRPr="00D138F8">
        <w:rPr>
          <w:i/>
          <w:sz w:val="22"/>
          <w:szCs w:val="22"/>
        </w:rPr>
        <w:t>Describing L2 Writers’ Texts: Patterns of Variance in Lexical Diversity, Lexical Sophistication, and Grammatical Complexity</w:t>
      </w:r>
      <w:r w:rsidRPr="00D138F8">
        <w:rPr>
          <w:sz w:val="22"/>
          <w:szCs w:val="22"/>
        </w:rPr>
        <w:t>. American Association of Applied Linguistics (AAAL) Conference, Dallas, TX.</w:t>
      </w:r>
    </w:p>
    <w:p w14:paraId="3BD86060" w14:textId="7883DFFD" w:rsidR="000B3FA0" w:rsidRPr="00D138F8" w:rsidRDefault="000B3FA0" w:rsidP="00B21297">
      <w:pPr>
        <w:ind w:left="360" w:hanging="72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>D.</w:t>
      </w:r>
      <w:r w:rsidR="00DA5ECF" w:rsidRPr="00D138F8">
        <w:rPr>
          <w:sz w:val="22"/>
          <w:szCs w:val="22"/>
        </w:rPr>
        <w:t xml:space="preserve">, Mercado, L., &amp; Acevedo, A. </w:t>
      </w:r>
      <w:r w:rsidRPr="00D138F8">
        <w:rPr>
          <w:sz w:val="22"/>
          <w:szCs w:val="22"/>
        </w:rPr>
        <w:t xml:space="preserve">(March 2013). </w:t>
      </w:r>
      <w:r w:rsidRPr="00D138F8">
        <w:rPr>
          <w:i/>
          <w:sz w:val="22"/>
          <w:szCs w:val="22"/>
        </w:rPr>
        <w:t>Research Insights into Expanding L2 Writing Vocabulary</w:t>
      </w:r>
      <w:r w:rsidR="006031C1" w:rsidRPr="00D138F8">
        <w:rPr>
          <w:sz w:val="22"/>
          <w:szCs w:val="22"/>
        </w:rPr>
        <w:t>. TESOL Conference, Dallas, TX.</w:t>
      </w:r>
    </w:p>
    <w:p w14:paraId="5AF1E791" w14:textId="6C0D13A6" w:rsidR="008649BC" w:rsidRPr="008F4A99" w:rsidRDefault="0020152F" w:rsidP="00B21297">
      <w:pPr>
        <w:ind w:left="360" w:hanging="72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>D., Nicodemus</w:t>
      </w:r>
      <w:r w:rsidR="00C01A74" w:rsidRPr="00D138F8">
        <w:rPr>
          <w:sz w:val="22"/>
          <w:szCs w:val="22"/>
        </w:rPr>
        <w:t>, C., Acevedo, A.</w:t>
      </w:r>
      <w:r w:rsidR="000A5509" w:rsidRPr="00D138F8">
        <w:rPr>
          <w:sz w:val="22"/>
          <w:szCs w:val="22"/>
        </w:rPr>
        <w:t xml:space="preserve">, &amp; Mercado, L. </w:t>
      </w:r>
      <w:r w:rsidR="00C01A74" w:rsidRPr="00D138F8">
        <w:rPr>
          <w:sz w:val="22"/>
          <w:szCs w:val="22"/>
        </w:rPr>
        <w:t>(</w:t>
      </w:r>
      <w:r w:rsidR="00172905" w:rsidRPr="00D138F8">
        <w:rPr>
          <w:sz w:val="22"/>
          <w:szCs w:val="22"/>
        </w:rPr>
        <w:t>September</w:t>
      </w:r>
      <w:r w:rsidR="00C01A74" w:rsidRPr="00D138F8">
        <w:rPr>
          <w:sz w:val="22"/>
          <w:szCs w:val="22"/>
        </w:rPr>
        <w:t xml:space="preserve"> 2012). </w:t>
      </w:r>
      <w:r w:rsidR="00C01A74" w:rsidRPr="00D138F8">
        <w:rPr>
          <w:i/>
          <w:sz w:val="22"/>
          <w:szCs w:val="22"/>
        </w:rPr>
        <w:t>Planning is Not Enough: Evidence from L1 and L2 Writers’ Texts</w:t>
      </w:r>
      <w:r w:rsidR="00C01A74" w:rsidRPr="00D138F8">
        <w:rPr>
          <w:sz w:val="22"/>
          <w:szCs w:val="22"/>
        </w:rPr>
        <w:t>. SETESOL Conference, Knoxville, TN.</w:t>
      </w:r>
    </w:p>
    <w:p w14:paraId="0D4D7986" w14:textId="77777777" w:rsidR="00B732DD" w:rsidRPr="00D138F8" w:rsidRDefault="00CB219F" w:rsidP="00DE326A">
      <w:pPr>
        <w:ind w:left="-360"/>
        <w:contextualSpacing/>
        <w:rPr>
          <w:i/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 xml:space="preserve">D., Nicodemus, C., Acevedo, A., &amp; Mercado, L. (September 2012). </w:t>
      </w:r>
      <w:r w:rsidR="00435B2C" w:rsidRPr="00D138F8">
        <w:rPr>
          <w:i/>
          <w:sz w:val="22"/>
          <w:szCs w:val="22"/>
        </w:rPr>
        <w:t xml:space="preserve">Comparing </w:t>
      </w:r>
    </w:p>
    <w:p w14:paraId="703BC6F8" w14:textId="77777777" w:rsidR="00CB219F" w:rsidRDefault="0020152F" w:rsidP="000D470E">
      <w:pPr>
        <w:ind w:left="360"/>
        <w:contextualSpacing/>
        <w:rPr>
          <w:sz w:val="22"/>
          <w:szCs w:val="22"/>
        </w:rPr>
      </w:pPr>
      <w:r w:rsidRPr="00D138F8">
        <w:rPr>
          <w:i/>
          <w:sz w:val="22"/>
          <w:szCs w:val="22"/>
        </w:rPr>
        <w:t>T</w:t>
      </w:r>
      <w:r w:rsidR="00435B2C" w:rsidRPr="00D138F8">
        <w:rPr>
          <w:i/>
          <w:sz w:val="22"/>
          <w:szCs w:val="22"/>
        </w:rPr>
        <w:t>he</w:t>
      </w:r>
      <w:r w:rsidRPr="00D138F8">
        <w:rPr>
          <w:i/>
          <w:sz w:val="22"/>
          <w:szCs w:val="22"/>
        </w:rPr>
        <w:t xml:space="preserve"> </w:t>
      </w:r>
      <w:r w:rsidR="00CB219F" w:rsidRPr="00D138F8">
        <w:rPr>
          <w:i/>
          <w:sz w:val="22"/>
          <w:szCs w:val="22"/>
        </w:rPr>
        <w:t>Effects of Pre-Task Planning on L1 and L2 Writing</w:t>
      </w:r>
      <w:r w:rsidR="00CB219F" w:rsidRPr="00D138F8">
        <w:rPr>
          <w:sz w:val="22"/>
          <w:szCs w:val="22"/>
        </w:rPr>
        <w:t>. Symposium on Second Language Writing, Purdue University, West Lafayette, IN.</w:t>
      </w:r>
    </w:p>
    <w:p w14:paraId="404D0843" w14:textId="77777777" w:rsidR="00B732DD" w:rsidRPr="00D138F8" w:rsidRDefault="00671FD5" w:rsidP="00DE326A">
      <w:pPr>
        <w:ind w:left="-360"/>
        <w:contextualSpacing/>
        <w:rPr>
          <w:i/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 xml:space="preserve">D. (June 2012). </w:t>
      </w:r>
      <w:r w:rsidRPr="00D138F8">
        <w:rPr>
          <w:i/>
          <w:sz w:val="22"/>
          <w:szCs w:val="22"/>
        </w:rPr>
        <w:t xml:space="preserve">Does Planning Really </w:t>
      </w:r>
      <w:proofErr w:type="gramStart"/>
      <w:r w:rsidRPr="00D138F8">
        <w:rPr>
          <w:i/>
          <w:sz w:val="22"/>
          <w:szCs w:val="22"/>
        </w:rPr>
        <w:t>Help?:</w:t>
      </w:r>
      <w:proofErr w:type="gramEnd"/>
      <w:r w:rsidRPr="00D138F8">
        <w:rPr>
          <w:i/>
          <w:sz w:val="22"/>
          <w:szCs w:val="22"/>
        </w:rPr>
        <w:t xml:space="preserve"> Effectiveness of Planning in L2 </w:t>
      </w:r>
    </w:p>
    <w:p w14:paraId="6642C908" w14:textId="77777777" w:rsidR="00C80C92" w:rsidRPr="00D138F8" w:rsidRDefault="00671FD5" w:rsidP="009E5814">
      <w:pPr>
        <w:tabs>
          <w:tab w:val="left" w:pos="360"/>
        </w:tabs>
        <w:ind w:left="360"/>
        <w:contextualSpacing/>
        <w:rPr>
          <w:sz w:val="22"/>
          <w:szCs w:val="22"/>
        </w:rPr>
      </w:pPr>
      <w:r w:rsidRPr="00D138F8">
        <w:rPr>
          <w:i/>
          <w:sz w:val="22"/>
          <w:szCs w:val="22"/>
        </w:rPr>
        <w:t>Writing</w:t>
      </w:r>
      <w:r w:rsidRPr="00D138F8">
        <w:rPr>
          <w:sz w:val="22"/>
          <w:szCs w:val="22"/>
        </w:rPr>
        <w:t xml:space="preserve">. 12th International </w:t>
      </w:r>
      <w:proofErr w:type="spellStart"/>
      <w:r w:rsidRPr="00D138F8">
        <w:rPr>
          <w:sz w:val="22"/>
          <w:szCs w:val="22"/>
        </w:rPr>
        <w:t>Bilkent</w:t>
      </w:r>
      <w:proofErr w:type="spellEnd"/>
      <w:r w:rsidRPr="00D138F8">
        <w:rPr>
          <w:sz w:val="22"/>
          <w:szCs w:val="22"/>
        </w:rPr>
        <w:t xml:space="preserve"> University School of English Language Conference. </w:t>
      </w:r>
      <w:proofErr w:type="spellStart"/>
      <w:r w:rsidRPr="00D138F8">
        <w:rPr>
          <w:sz w:val="22"/>
          <w:szCs w:val="22"/>
        </w:rPr>
        <w:t>Bilkent</w:t>
      </w:r>
      <w:proofErr w:type="spellEnd"/>
      <w:r w:rsidRPr="00D138F8">
        <w:rPr>
          <w:sz w:val="22"/>
          <w:szCs w:val="22"/>
        </w:rPr>
        <w:t xml:space="preserve"> University, </w:t>
      </w:r>
      <w:proofErr w:type="spellStart"/>
      <w:r w:rsidRPr="00D138F8">
        <w:rPr>
          <w:sz w:val="22"/>
          <w:szCs w:val="22"/>
        </w:rPr>
        <w:t>Bilkent</w:t>
      </w:r>
      <w:proofErr w:type="spellEnd"/>
      <w:r w:rsidRPr="00D138F8">
        <w:rPr>
          <w:sz w:val="22"/>
          <w:szCs w:val="22"/>
        </w:rPr>
        <w:t>, Turkey.</w:t>
      </w:r>
    </w:p>
    <w:p w14:paraId="2B2717D1" w14:textId="77777777" w:rsidR="00B732DD" w:rsidRPr="00D138F8" w:rsidRDefault="00E8113A" w:rsidP="00DE326A">
      <w:pPr>
        <w:ind w:left="-360"/>
        <w:contextualSpacing/>
        <w:rPr>
          <w:i/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>D. (</w:t>
      </w:r>
      <w:r w:rsidR="0040769E" w:rsidRPr="00D138F8">
        <w:rPr>
          <w:sz w:val="22"/>
          <w:szCs w:val="22"/>
        </w:rPr>
        <w:t xml:space="preserve">October </w:t>
      </w:r>
      <w:r w:rsidRPr="00D138F8">
        <w:rPr>
          <w:sz w:val="22"/>
          <w:szCs w:val="22"/>
        </w:rPr>
        <w:t xml:space="preserve">2011). </w:t>
      </w:r>
      <w:r w:rsidRPr="00D138F8">
        <w:rPr>
          <w:i/>
          <w:sz w:val="22"/>
          <w:szCs w:val="22"/>
        </w:rPr>
        <w:t xml:space="preserve">Examining L2 Planning in Writing and What It Means for the </w:t>
      </w:r>
    </w:p>
    <w:p w14:paraId="15C97396" w14:textId="77777777" w:rsidR="00366CD1" w:rsidRDefault="00E8113A" w:rsidP="00C80C92">
      <w:pPr>
        <w:ind w:left="360"/>
        <w:contextualSpacing/>
        <w:rPr>
          <w:sz w:val="22"/>
          <w:szCs w:val="22"/>
        </w:rPr>
      </w:pPr>
      <w:r w:rsidRPr="00D138F8">
        <w:rPr>
          <w:i/>
          <w:sz w:val="22"/>
          <w:szCs w:val="22"/>
        </w:rPr>
        <w:t>Classroom</w:t>
      </w:r>
      <w:r w:rsidRPr="00D138F8">
        <w:rPr>
          <w:sz w:val="22"/>
          <w:szCs w:val="22"/>
        </w:rPr>
        <w:t>.  14</w:t>
      </w:r>
      <w:r w:rsidRPr="00D138F8">
        <w:rPr>
          <w:sz w:val="22"/>
          <w:szCs w:val="22"/>
          <w:vertAlign w:val="superscript"/>
        </w:rPr>
        <w:t>th</w:t>
      </w:r>
      <w:r w:rsidRPr="00D138F8">
        <w:rPr>
          <w:sz w:val="22"/>
          <w:szCs w:val="22"/>
        </w:rPr>
        <w:t xml:space="preserve"> Annual ELT Conference: USIL, 2011, Universidad San Ignacio de Loyola, Lima, Peru.</w:t>
      </w:r>
    </w:p>
    <w:p w14:paraId="6C63FFFB" w14:textId="77777777" w:rsidR="00B732DD" w:rsidRPr="00D138F8" w:rsidRDefault="00F63F5B" w:rsidP="00DE326A">
      <w:pPr>
        <w:ind w:left="-360"/>
        <w:contextualSpacing/>
        <w:rPr>
          <w:i/>
          <w:sz w:val="22"/>
          <w:szCs w:val="22"/>
        </w:rPr>
      </w:pPr>
      <w:r w:rsidRPr="00D138F8">
        <w:rPr>
          <w:sz w:val="22"/>
          <w:szCs w:val="22"/>
        </w:rPr>
        <w:lastRenderedPageBreak/>
        <w:t>Johnson</w:t>
      </w:r>
      <w:r w:rsidR="00F475C1" w:rsidRPr="00D138F8">
        <w:rPr>
          <w:sz w:val="22"/>
          <w:szCs w:val="22"/>
        </w:rPr>
        <w:t>, M.</w:t>
      </w:r>
      <w:r w:rsidR="00412DA7">
        <w:rPr>
          <w:sz w:val="22"/>
          <w:szCs w:val="22"/>
        </w:rPr>
        <w:t xml:space="preserve"> </w:t>
      </w:r>
      <w:r w:rsidR="00F475C1" w:rsidRPr="00D138F8">
        <w:rPr>
          <w:sz w:val="22"/>
          <w:szCs w:val="22"/>
        </w:rPr>
        <w:t>D.</w:t>
      </w:r>
      <w:r w:rsidRPr="00D138F8">
        <w:rPr>
          <w:sz w:val="22"/>
          <w:szCs w:val="22"/>
        </w:rPr>
        <w:t>, Mercado, L., &amp; Acevedo, A.</w:t>
      </w:r>
      <w:r w:rsidR="00CB219F" w:rsidRPr="00D138F8">
        <w:rPr>
          <w:sz w:val="22"/>
          <w:szCs w:val="22"/>
        </w:rPr>
        <w:t xml:space="preserve"> (May</w:t>
      </w:r>
      <w:r w:rsidR="00F475C1" w:rsidRPr="00D138F8">
        <w:rPr>
          <w:sz w:val="22"/>
          <w:szCs w:val="22"/>
        </w:rPr>
        <w:t xml:space="preserve"> 2011).  </w:t>
      </w:r>
      <w:r w:rsidR="00F475C1" w:rsidRPr="00D138F8">
        <w:rPr>
          <w:i/>
          <w:sz w:val="22"/>
          <w:szCs w:val="22"/>
        </w:rPr>
        <w:t xml:space="preserve">We Know We Should Teach </w:t>
      </w:r>
    </w:p>
    <w:p w14:paraId="53602CC1" w14:textId="2432B5A3" w:rsidR="00355AFA" w:rsidRDefault="00F475C1" w:rsidP="00366CD1">
      <w:pPr>
        <w:ind w:left="360"/>
        <w:contextualSpacing/>
        <w:rPr>
          <w:sz w:val="22"/>
          <w:szCs w:val="22"/>
        </w:rPr>
      </w:pPr>
      <w:r w:rsidRPr="00D138F8">
        <w:rPr>
          <w:i/>
          <w:sz w:val="22"/>
          <w:szCs w:val="22"/>
        </w:rPr>
        <w:t xml:space="preserve">Vocabulary, But What Vocabulary Should We </w:t>
      </w:r>
      <w:proofErr w:type="gramStart"/>
      <w:r w:rsidRPr="00D138F8">
        <w:rPr>
          <w:i/>
          <w:sz w:val="22"/>
          <w:szCs w:val="22"/>
        </w:rPr>
        <w:t>Teach?</w:t>
      </w:r>
      <w:r w:rsidRPr="00D138F8">
        <w:rPr>
          <w:sz w:val="22"/>
          <w:szCs w:val="22"/>
        </w:rPr>
        <w:t>.</w:t>
      </w:r>
      <w:proofErr w:type="gramEnd"/>
      <w:r w:rsidRPr="00D138F8">
        <w:rPr>
          <w:sz w:val="22"/>
          <w:szCs w:val="22"/>
        </w:rPr>
        <w:t xml:space="preserve"> ELT Horizons Conference, Lima, Peru.</w:t>
      </w:r>
    </w:p>
    <w:p w14:paraId="2BA1C999" w14:textId="16D6E357" w:rsidR="00B732DD" w:rsidRPr="00D138F8" w:rsidRDefault="00374FD2" w:rsidP="00DE326A">
      <w:pPr>
        <w:ind w:left="-360"/>
        <w:contextualSpacing/>
        <w:rPr>
          <w:i/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 xml:space="preserve">D., (March 2011). </w:t>
      </w:r>
      <w:r w:rsidRPr="00D138F8">
        <w:rPr>
          <w:i/>
          <w:sz w:val="22"/>
          <w:szCs w:val="22"/>
        </w:rPr>
        <w:t xml:space="preserve">The Effect of Planning Sub-Processes on Second Language </w:t>
      </w:r>
    </w:p>
    <w:p w14:paraId="78BFB21E" w14:textId="77777777" w:rsidR="00374FD2" w:rsidRPr="00D138F8" w:rsidRDefault="00374FD2" w:rsidP="000D470E">
      <w:pPr>
        <w:ind w:left="360"/>
        <w:contextualSpacing/>
        <w:rPr>
          <w:sz w:val="22"/>
          <w:szCs w:val="22"/>
        </w:rPr>
      </w:pPr>
      <w:r w:rsidRPr="00D138F8">
        <w:rPr>
          <w:i/>
          <w:sz w:val="22"/>
          <w:szCs w:val="22"/>
        </w:rPr>
        <w:t>Writing</w:t>
      </w:r>
      <w:r w:rsidRPr="00D138F8">
        <w:rPr>
          <w:sz w:val="22"/>
          <w:szCs w:val="22"/>
        </w:rPr>
        <w:t>. Teaching English to Speakers of Other Languages (TESOL) Conference, New Orleans, LA.</w:t>
      </w:r>
    </w:p>
    <w:p w14:paraId="6D212A4C" w14:textId="05C9BE3E" w:rsidR="00B732DD" w:rsidRPr="00D138F8" w:rsidRDefault="00F61FC7" w:rsidP="00DE326A">
      <w:pPr>
        <w:ind w:left="-360"/>
        <w:contextualSpacing/>
        <w:rPr>
          <w:i/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 xml:space="preserve">D., Mercado, L., &amp; Acevedo, A. (March 2011). </w:t>
      </w:r>
      <w:r w:rsidRPr="00D138F8">
        <w:rPr>
          <w:i/>
          <w:sz w:val="22"/>
          <w:szCs w:val="22"/>
        </w:rPr>
        <w:t xml:space="preserve">The Effects of Pre-Task Planning </w:t>
      </w:r>
    </w:p>
    <w:p w14:paraId="2C609A20" w14:textId="77777777" w:rsidR="00B732DD" w:rsidRPr="00D138F8" w:rsidRDefault="00F61FC7" w:rsidP="000D470E">
      <w:pPr>
        <w:ind w:firstLine="360"/>
        <w:contextualSpacing/>
        <w:rPr>
          <w:sz w:val="22"/>
          <w:szCs w:val="22"/>
        </w:rPr>
      </w:pPr>
      <w:r w:rsidRPr="00D138F8">
        <w:rPr>
          <w:i/>
          <w:sz w:val="22"/>
          <w:szCs w:val="22"/>
        </w:rPr>
        <w:t>Sub-Processes on the Fluency, Accuracy, and Complexity of L2 Writing</w:t>
      </w:r>
      <w:r w:rsidRPr="00D138F8">
        <w:rPr>
          <w:sz w:val="22"/>
          <w:szCs w:val="22"/>
        </w:rPr>
        <w:t xml:space="preserve">. American </w:t>
      </w:r>
    </w:p>
    <w:p w14:paraId="1105827D" w14:textId="77777777" w:rsidR="00CD0CD3" w:rsidRPr="00D138F8" w:rsidRDefault="00F61FC7" w:rsidP="000D470E">
      <w:pPr>
        <w:ind w:left="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Association for Applied Linguistics (AAAL) Conference, Chicago, IL.</w:t>
      </w:r>
    </w:p>
    <w:p w14:paraId="1B6BA61E" w14:textId="77777777" w:rsidR="00B732DD" w:rsidRPr="00D138F8" w:rsidRDefault="00E77B11" w:rsidP="00DE326A">
      <w:pPr>
        <w:ind w:left="-360"/>
        <w:contextualSpacing/>
        <w:rPr>
          <w:i/>
          <w:sz w:val="22"/>
          <w:szCs w:val="22"/>
        </w:rPr>
      </w:pPr>
      <w:r w:rsidRPr="00D138F8">
        <w:rPr>
          <w:sz w:val="22"/>
          <w:szCs w:val="22"/>
        </w:rPr>
        <w:t>Grabe, W., Doolan, S., Johnson, M.</w:t>
      </w:r>
      <w:r w:rsidR="00412DA7">
        <w:rPr>
          <w:sz w:val="22"/>
          <w:szCs w:val="22"/>
        </w:rPr>
        <w:t xml:space="preserve"> </w:t>
      </w:r>
      <w:r w:rsidR="00D138F8">
        <w:rPr>
          <w:sz w:val="22"/>
          <w:szCs w:val="22"/>
        </w:rPr>
        <w:t>D.</w:t>
      </w:r>
      <w:r w:rsidRPr="00D138F8">
        <w:rPr>
          <w:sz w:val="22"/>
          <w:szCs w:val="22"/>
        </w:rPr>
        <w:t>, &amp; Zhang, C. (</w:t>
      </w:r>
      <w:r w:rsidR="00B732DD" w:rsidRPr="00D138F8">
        <w:rPr>
          <w:sz w:val="22"/>
          <w:szCs w:val="22"/>
        </w:rPr>
        <w:t xml:space="preserve">October </w:t>
      </w:r>
      <w:r w:rsidRPr="00D138F8">
        <w:rPr>
          <w:sz w:val="22"/>
          <w:szCs w:val="22"/>
        </w:rPr>
        <w:t xml:space="preserve">2010).  </w:t>
      </w:r>
      <w:r w:rsidRPr="00D138F8">
        <w:rPr>
          <w:i/>
          <w:sz w:val="22"/>
          <w:szCs w:val="22"/>
        </w:rPr>
        <w:t xml:space="preserve">Empirical approaches to L2 </w:t>
      </w:r>
    </w:p>
    <w:p w14:paraId="0BD082ED" w14:textId="77777777" w:rsidR="00CD0CD3" w:rsidRPr="00D138F8" w:rsidRDefault="00E77B11" w:rsidP="00BA6AA0">
      <w:pPr>
        <w:ind w:firstLine="360"/>
        <w:contextualSpacing/>
        <w:rPr>
          <w:sz w:val="22"/>
          <w:szCs w:val="22"/>
        </w:rPr>
      </w:pPr>
      <w:r w:rsidRPr="00D138F8">
        <w:rPr>
          <w:i/>
          <w:sz w:val="22"/>
          <w:szCs w:val="22"/>
        </w:rPr>
        <w:t>writing development</w:t>
      </w:r>
      <w:r w:rsidR="009A0748" w:rsidRPr="00D138F8">
        <w:rPr>
          <w:sz w:val="22"/>
          <w:szCs w:val="22"/>
        </w:rPr>
        <w:t xml:space="preserve">. </w:t>
      </w:r>
      <w:r w:rsidRPr="00D138F8">
        <w:rPr>
          <w:sz w:val="22"/>
          <w:szCs w:val="22"/>
        </w:rPr>
        <w:t>Panel presentation, AZ TESOL Conference, Phoenix, AZ.</w:t>
      </w:r>
    </w:p>
    <w:p w14:paraId="593B7026" w14:textId="77777777" w:rsidR="00B732DD" w:rsidRPr="00D138F8" w:rsidRDefault="00E77B11" w:rsidP="00DE326A">
      <w:pPr>
        <w:ind w:left="-360"/>
        <w:contextualSpacing/>
        <w:rPr>
          <w:i/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>D., Mercado, L., &amp; Acevedo, A. (</w:t>
      </w:r>
      <w:r w:rsidR="00B732DD" w:rsidRPr="00D138F8">
        <w:rPr>
          <w:sz w:val="22"/>
          <w:szCs w:val="22"/>
        </w:rPr>
        <w:t xml:space="preserve">October </w:t>
      </w:r>
      <w:r w:rsidRPr="00D138F8">
        <w:rPr>
          <w:sz w:val="22"/>
          <w:szCs w:val="22"/>
        </w:rPr>
        <w:t xml:space="preserve">2010). </w:t>
      </w:r>
      <w:r w:rsidRPr="00D138F8">
        <w:rPr>
          <w:i/>
          <w:sz w:val="22"/>
          <w:szCs w:val="22"/>
        </w:rPr>
        <w:t xml:space="preserve">Planning and its effects on second </w:t>
      </w:r>
    </w:p>
    <w:p w14:paraId="584A4888" w14:textId="77777777" w:rsidR="00087D6C" w:rsidRDefault="00E77B11" w:rsidP="00A03CCB">
      <w:pPr>
        <w:ind w:firstLine="360"/>
        <w:contextualSpacing/>
        <w:rPr>
          <w:sz w:val="22"/>
          <w:szCs w:val="22"/>
        </w:rPr>
      </w:pPr>
      <w:r w:rsidRPr="00D138F8">
        <w:rPr>
          <w:i/>
          <w:sz w:val="22"/>
          <w:szCs w:val="22"/>
        </w:rPr>
        <w:t>language writing</w:t>
      </w:r>
      <w:r w:rsidRPr="00D138F8">
        <w:rPr>
          <w:sz w:val="22"/>
          <w:szCs w:val="22"/>
        </w:rPr>
        <w:t>. AZ TESOL Conference, Phoenix, AZ.</w:t>
      </w:r>
    </w:p>
    <w:p w14:paraId="34CD645F" w14:textId="77777777" w:rsidR="00B732DD" w:rsidRPr="00D138F8" w:rsidRDefault="00355602" w:rsidP="00DE326A">
      <w:pPr>
        <w:ind w:left="-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 xml:space="preserve">D. (2009, November). </w:t>
      </w:r>
      <w:r w:rsidR="00914F4E" w:rsidRPr="00D138F8">
        <w:rPr>
          <w:i/>
          <w:sz w:val="22"/>
          <w:szCs w:val="22"/>
        </w:rPr>
        <w:t>The relationship be</w:t>
      </w:r>
      <w:r w:rsidR="00435B2C" w:rsidRPr="00D138F8">
        <w:rPr>
          <w:i/>
          <w:sz w:val="22"/>
          <w:szCs w:val="22"/>
        </w:rPr>
        <w:t xml:space="preserve">tween advance planning and ESL </w:t>
      </w:r>
      <w:r w:rsidR="00914F4E" w:rsidRPr="00D138F8">
        <w:rPr>
          <w:i/>
          <w:sz w:val="22"/>
          <w:szCs w:val="22"/>
        </w:rPr>
        <w:t>writing</w:t>
      </w:r>
      <w:r w:rsidR="00914F4E" w:rsidRPr="00D138F8">
        <w:rPr>
          <w:sz w:val="22"/>
          <w:szCs w:val="22"/>
        </w:rPr>
        <w:t xml:space="preserve">. </w:t>
      </w:r>
    </w:p>
    <w:p w14:paraId="4690579E" w14:textId="77777777" w:rsidR="0066207F" w:rsidRPr="00D138F8" w:rsidRDefault="00914F4E" w:rsidP="000D470E">
      <w:pPr>
        <w:ind w:firstLine="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Symposium on Second Language Writ</w:t>
      </w:r>
      <w:r w:rsidR="001F175C" w:rsidRPr="00D138F8">
        <w:rPr>
          <w:sz w:val="22"/>
          <w:szCs w:val="22"/>
        </w:rPr>
        <w:t>ing, Tempe, Arizona.</w:t>
      </w:r>
    </w:p>
    <w:p w14:paraId="2A7E30B3" w14:textId="37FFE383" w:rsidR="00B732DD" w:rsidRPr="00D138F8" w:rsidRDefault="00914F4E" w:rsidP="00DE326A">
      <w:pPr>
        <w:ind w:left="-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>D. (</w:t>
      </w:r>
      <w:r w:rsidR="00B732DD" w:rsidRPr="00D138F8">
        <w:rPr>
          <w:sz w:val="22"/>
          <w:szCs w:val="22"/>
        </w:rPr>
        <w:t xml:space="preserve">November </w:t>
      </w:r>
      <w:r w:rsidRPr="00D138F8">
        <w:rPr>
          <w:sz w:val="22"/>
          <w:szCs w:val="22"/>
        </w:rPr>
        <w:t xml:space="preserve">2009). </w:t>
      </w:r>
      <w:r w:rsidRPr="00D138F8">
        <w:rPr>
          <w:i/>
          <w:sz w:val="22"/>
          <w:szCs w:val="22"/>
        </w:rPr>
        <w:t>Planning sub-processes and second language writing</w:t>
      </w:r>
      <w:r w:rsidR="00435B2C" w:rsidRPr="00D138F8">
        <w:rPr>
          <w:sz w:val="22"/>
          <w:szCs w:val="22"/>
        </w:rPr>
        <w:t xml:space="preserve">. </w:t>
      </w:r>
    </w:p>
    <w:p w14:paraId="4E0175F9" w14:textId="078AAE6D" w:rsidR="00BC4C49" w:rsidRDefault="00914F4E" w:rsidP="008F110B">
      <w:pPr>
        <w:ind w:firstLine="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Symposium on Second Language Writing, Tempe, Ariz</w:t>
      </w:r>
      <w:r w:rsidR="001F175C" w:rsidRPr="00D138F8">
        <w:rPr>
          <w:sz w:val="22"/>
          <w:szCs w:val="22"/>
        </w:rPr>
        <w:t>ona.</w:t>
      </w:r>
    </w:p>
    <w:p w14:paraId="31BD4CAB" w14:textId="0B9AD59C" w:rsidR="00DE5C22" w:rsidRPr="00D138F8" w:rsidRDefault="007E5F17" w:rsidP="00DE326A">
      <w:pPr>
        <w:ind w:left="-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 xml:space="preserve">D. &amp; </w:t>
      </w:r>
      <w:proofErr w:type="spellStart"/>
      <w:r w:rsidRPr="00D138F8">
        <w:rPr>
          <w:sz w:val="22"/>
          <w:szCs w:val="22"/>
        </w:rPr>
        <w:t>Poltavtchenko</w:t>
      </w:r>
      <w:proofErr w:type="spellEnd"/>
      <w:r w:rsidRPr="00D138F8">
        <w:rPr>
          <w:sz w:val="22"/>
          <w:szCs w:val="22"/>
        </w:rPr>
        <w:t>, E. (</w:t>
      </w:r>
      <w:r w:rsidR="00B732DD" w:rsidRPr="00D138F8">
        <w:rPr>
          <w:sz w:val="22"/>
          <w:szCs w:val="22"/>
        </w:rPr>
        <w:t xml:space="preserve">March </w:t>
      </w:r>
      <w:r w:rsidRPr="00D138F8">
        <w:rPr>
          <w:sz w:val="22"/>
          <w:szCs w:val="22"/>
        </w:rPr>
        <w:t xml:space="preserve">2009). </w:t>
      </w:r>
      <w:r w:rsidRPr="00D138F8">
        <w:rPr>
          <w:i/>
          <w:sz w:val="22"/>
          <w:szCs w:val="22"/>
        </w:rPr>
        <w:t>Feedback and second language writing</w:t>
      </w:r>
      <w:r w:rsidR="00DE5C22" w:rsidRPr="00D138F8">
        <w:rPr>
          <w:sz w:val="22"/>
          <w:szCs w:val="22"/>
        </w:rPr>
        <w:t xml:space="preserve">. </w:t>
      </w:r>
      <w:r w:rsidRPr="00D138F8">
        <w:rPr>
          <w:sz w:val="22"/>
          <w:szCs w:val="22"/>
        </w:rPr>
        <w:t xml:space="preserve">Poster </w:t>
      </w:r>
    </w:p>
    <w:p w14:paraId="43B8F590" w14:textId="620E5F04" w:rsidR="00E82E47" w:rsidRDefault="007E5F17" w:rsidP="00BC4C49">
      <w:pPr>
        <w:ind w:firstLine="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session, Doctoral Forum, TESOL Convention, Denver, CO.</w:t>
      </w:r>
    </w:p>
    <w:p w14:paraId="2E772BB7" w14:textId="03468715" w:rsidR="004705DD" w:rsidRPr="00D138F8" w:rsidRDefault="00CE38EF" w:rsidP="00DE326A">
      <w:pPr>
        <w:ind w:left="-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Johnson, M. D. (</w:t>
      </w:r>
      <w:r w:rsidR="00B732DD" w:rsidRPr="00D138F8">
        <w:rPr>
          <w:sz w:val="22"/>
          <w:szCs w:val="22"/>
        </w:rPr>
        <w:t xml:space="preserve">March </w:t>
      </w:r>
      <w:r w:rsidRPr="00D138F8">
        <w:rPr>
          <w:sz w:val="22"/>
          <w:szCs w:val="22"/>
        </w:rPr>
        <w:t>2008</w:t>
      </w:r>
      <w:r w:rsidR="003C4F41" w:rsidRPr="00D138F8">
        <w:rPr>
          <w:sz w:val="22"/>
          <w:szCs w:val="22"/>
        </w:rPr>
        <w:t xml:space="preserve">). </w:t>
      </w:r>
      <w:r w:rsidR="00EF343F" w:rsidRPr="00D138F8">
        <w:rPr>
          <w:i/>
          <w:sz w:val="22"/>
          <w:szCs w:val="22"/>
        </w:rPr>
        <w:t>Information structure and second language w</w:t>
      </w:r>
      <w:r w:rsidR="003C4F41" w:rsidRPr="00D138F8">
        <w:rPr>
          <w:i/>
          <w:sz w:val="22"/>
          <w:szCs w:val="22"/>
        </w:rPr>
        <w:t>riting</w:t>
      </w:r>
      <w:r w:rsidR="003C4F41" w:rsidRPr="00D138F8">
        <w:rPr>
          <w:sz w:val="22"/>
          <w:szCs w:val="22"/>
        </w:rPr>
        <w:t xml:space="preserve">, </w:t>
      </w:r>
      <w:r w:rsidR="00021088" w:rsidRPr="00D138F8">
        <w:rPr>
          <w:sz w:val="22"/>
          <w:szCs w:val="22"/>
        </w:rPr>
        <w:t xml:space="preserve">American </w:t>
      </w:r>
    </w:p>
    <w:p w14:paraId="676E747F" w14:textId="51095AA8" w:rsidR="00E4400C" w:rsidRDefault="006A1254" w:rsidP="00E82E47">
      <w:pPr>
        <w:ind w:firstLine="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Association for Applied Linguistics (</w:t>
      </w:r>
      <w:r w:rsidR="003C4F41" w:rsidRPr="00D138F8">
        <w:rPr>
          <w:sz w:val="22"/>
          <w:szCs w:val="22"/>
        </w:rPr>
        <w:t>AAAL</w:t>
      </w:r>
      <w:r w:rsidRPr="00D138F8">
        <w:rPr>
          <w:sz w:val="22"/>
          <w:szCs w:val="22"/>
        </w:rPr>
        <w:t xml:space="preserve">) </w:t>
      </w:r>
      <w:r w:rsidR="003C4F41" w:rsidRPr="00D138F8">
        <w:rPr>
          <w:sz w:val="22"/>
          <w:szCs w:val="22"/>
        </w:rPr>
        <w:t>Conference, Washington D.C.</w:t>
      </w:r>
    </w:p>
    <w:p w14:paraId="7E4BCE02" w14:textId="1009EA4E" w:rsidR="004705DD" w:rsidRPr="00D138F8" w:rsidRDefault="009A6EB4" w:rsidP="00DE326A">
      <w:pPr>
        <w:ind w:left="-360"/>
        <w:contextualSpacing/>
        <w:rPr>
          <w:i/>
          <w:sz w:val="22"/>
          <w:szCs w:val="22"/>
        </w:rPr>
      </w:pPr>
      <w:r w:rsidRPr="00D138F8">
        <w:rPr>
          <w:sz w:val="22"/>
          <w:szCs w:val="22"/>
        </w:rPr>
        <w:t>Johnson, M. D. (</w:t>
      </w:r>
      <w:r w:rsidR="004705DD" w:rsidRPr="00D138F8">
        <w:rPr>
          <w:sz w:val="22"/>
          <w:szCs w:val="22"/>
        </w:rPr>
        <w:t xml:space="preserve">March </w:t>
      </w:r>
      <w:r w:rsidRPr="00D138F8">
        <w:rPr>
          <w:sz w:val="22"/>
          <w:szCs w:val="22"/>
        </w:rPr>
        <w:t xml:space="preserve">2008). </w:t>
      </w:r>
      <w:r w:rsidRPr="00D138F8">
        <w:rPr>
          <w:i/>
          <w:sz w:val="22"/>
          <w:szCs w:val="22"/>
        </w:rPr>
        <w:t xml:space="preserve">The relationship between instructor comments and student </w:t>
      </w:r>
    </w:p>
    <w:p w14:paraId="3D2B2D92" w14:textId="77777777" w:rsidR="000D470E" w:rsidRDefault="009A6EB4" w:rsidP="000D470E">
      <w:pPr>
        <w:ind w:firstLine="360"/>
        <w:contextualSpacing/>
        <w:rPr>
          <w:sz w:val="22"/>
          <w:szCs w:val="22"/>
        </w:rPr>
      </w:pPr>
      <w:r w:rsidRPr="00D138F8">
        <w:rPr>
          <w:i/>
          <w:sz w:val="22"/>
          <w:szCs w:val="22"/>
        </w:rPr>
        <w:t>revision between drafts: A descriptive pilot study</w:t>
      </w:r>
      <w:r w:rsidRPr="00D138F8">
        <w:rPr>
          <w:sz w:val="22"/>
          <w:szCs w:val="22"/>
        </w:rPr>
        <w:t>. Peaks Conference</w:t>
      </w:r>
      <w:r w:rsidR="009275BD" w:rsidRPr="00D138F8">
        <w:rPr>
          <w:sz w:val="22"/>
          <w:szCs w:val="22"/>
        </w:rPr>
        <w:t xml:space="preserve">, </w:t>
      </w:r>
      <w:r w:rsidRPr="00D138F8">
        <w:rPr>
          <w:sz w:val="22"/>
          <w:szCs w:val="22"/>
        </w:rPr>
        <w:t xml:space="preserve">Northern Arizona University, </w:t>
      </w:r>
    </w:p>
    <w:p w14:paraId="3C8003D8" w14:textId="77777777" w:rsidR="005338B8" w:rsidRPr="00D138F8" w:rsidRDefault="009A6EB4" w:rsidP="000D470E">
      <w:pPr>
        <w:ind w:firstLine="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Flagstaff, AZ.</w:t>
      </w:r>
    </w:p>
    <w:p w14:paraId="16204C17" w14:textId="77777777" w:rsidR="004705DD" w:rsidRPr="00D138F8" w:rsidRDefault="00671F07" w:rsidP="00DE326A">
      <w:pPr>
        <w:ind w:left="-360"/>
        <w:contextualSpacing/>
        <w:rPr>
          <w:i/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>D. (</w:t>
      </w:r>
      <w:r w:rsidR="004705DD" w:rsidRPr="00D138F8">
        <w:rPr>
          <w:sz w:val="22"/>
          <w:szCs w:val="22"/>
        </w:rPr>
        <w:t xml:space="preserve">March </w:t>
      </w:r>
      <w:r w:rsidRPr="00D138F8">
        <w:rPr>
          <w:sz w:val="22"/>
          <w:szCs w:val="22"/>
        </w:rPr>
        <w:t xml:space="preserve">2007). </w:t>
      </w:r>
      <w:r w:rsidR="00DC203F" w:rsidRPr="00D138F8">
        <w:rPr>
          <w:i/>
          <w:sz w:val="22"/>
          <w:szCs w:val="22"/>
        </w:rPr>
        <w:t>W clefts: Information flow and cleft c</w:t>
      </w:r>
      <w:r w:rsidRPr="00D138F8">
        <w:rPr>
          <w:i/>
          <w:sz w:val="22"/>
          <w:szCs w:val="22"/>
        </w:rPr>
        <w:t xml:space="preserve">onstructions in the </w:t>
      </w:r>
      <w:r w:rsidR="00DC203F" w:rsidRPr="00D138F8">
        <w:rPr>
          <w:i/>
          <w:sz w:val="22"/>
          <w:szCs w:val="22"/>
        </w:rPr>
        <w:t xml:space="preserve">spoken </w:t>
      </w:r>
    </w:p>
    <w:p w14:paraId="7013C0EE" w14:textId="77777777" w:rsidR="00671F07" w:rsidRPr="00D138F8" w:rsidRDefault="00DC203F" w:rsidP="000D470E">
      <w:pPr>
        <w:ind w:left="360"/>
        <w:contextualSpacing/>
        <w:rPr>
          <w:sz w:val="22"/>
          <w:szCs w:val="22"/>
        </w:rPr>
      </w:pPr>
      <w:r w:rsidRPr="00D138F8">
        <w:rPr>
          <w:i/>
          <w:sz w:val="22"/>
          <w:szCs w:val="22"/>
        </w:rPr>
        <w:t>d</w:t>
      </w:r>
      <w:r w:rsidR="00671F07" w:rsidRPr="00D138F8">
        <w:rPr>
          <w:i/>
          <w:sz w:val="22"/>
          <w:szCs w:val="22"/>
        </w:rPr>
        <w:t xml:space="preserve">iscourse of George W. </w:t>
      </w:r>
      <w:r w:rsidR="008F4A99" w:rsidRPr="00D138F8">
        <w:rPr>
          <w:i/>
          <w:sz w:val="22"/>
          <w:szCs w:val="22"/>
        </w:rPr>
        <w:t xml:space="preserve">Bush, </w:t>
      </w:r>
      <w:r w:rsidR="008F4A99" w:rsidRPr="00D138F8">
        <w:rPr>
          <w:sz w:val="22"/>
          <w:szCs w:val="22"/>
        </w:rPr>
        <w:t>Peaks</w:t>
      </w:r>
      <w:r w:rsidR="00671F07" w:rsidRPr="00D138F8">
        <w:rPr>
          <w:sz w:val="22"/>
          <w:szCs w:val="22"/>
        </w:rPr>
        <w:t xml:space="preserve"> Conference, Northern Arizona</w:t>
      </w:r>
      <w:r w:rsidR="009275BD" w:rsidRPr="00D138F8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>University, Flagstaff, AZ.</w:t>
      </w:r>
    </w:p>
    <w:p w14:paraId="40DD5B9A" w14:textId="77777777" w:rsidR="004705DD" w:rsidRPr="00D138F8" w:rsidRDefault="00671F07" w:rsidP="00DE326A">
      <w:pPr>
        <w:ind w:left="-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>D. (</w:t>
      </w:r>
      <w:r w:rsidR="004705DD" w:rsidRPr="00D138F8">
        <w:rPr>
          <w:sz w:val="22"/>
          <w:szCs w:val="22"/>
        </w:rPr>
        <w:t xml:space="preserve">May </w:t>
      </w:r>
      <w:r w:rsidRPr="00D138F8">
        <w:rPr>
          <w:sz w:val="22"/>
          <w:szCs w:val="22"/>
        </w:rPr>
        <w:t xml:space="preserve">2006). </w:t>
      </w:r>
      <w:r w:rsidR="00DC203F" w:rsidRPr="00D138F8">
        <w:rPr>
          <w:i/>
          <w:sz w:val="22"/>
          <w:szCs w:val="22"/>
        </w:rPr>
        <w:t>Online corpora in an ESL composition c</w:t>
      </w:r>
      <w:r w:rsidRPr="00D138F8">
        <w:rPr>
          <w:i/>
          <w:sz w:val="22"/>
          <w:szCs w:val="22"/>
        </w:rPr>
        <w:t>lass,</w:t>
      </w:r>
      <w:r w:rsidRPr="00D138F8">
        <w:rPr>
          <w:sz w:val="22"/>
          <w:szCs w:val="22"/>
        </w:rPr>
        <w:t xml:space="preserve"> Computer Assisted </w:t>
      </w:r>
    </w:p>
    <w:p w14:paraId="2D926709" w14:textId="094EB7C4" w:rsidR="004F10F5" w:rsidRDefault="00671F07" w:rsidP="0074620F">
      <w:pPr>
        <w:ind w:firstLine="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Language Instruction Consortium (CALICO), University of Hawaii at Manoa</w:t>
      </w:r>
      <w:r w:rsidR="00DC203F" w:rsidRPr="00D138F8">
        <w:rPr>
          <w:sz w:val="22"/>
          <w:szCs w:val="22"/>
        </w:rPr>
        <w:t>, Honolulu, HI.</w:t>
      </w:r>
    </w:p>
    <w:p w14:paraId="0CFF6A12" w14:textId="4008D2F9" w:rsidR="004705DD" w:rsidRPr="00D138F8" w:rsidRDefault="00671F07" w:rsidP="00DE326A">
      <w:pPr>
        <w:ind w:left="-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Johnson, M.</w:t>
      </w:r>
      <w:r w:rsidR="00412DA7">
        <w:rPr>
          <w:sz w:val="22"/>
          <w:szCs w:val="22"/>
        </w:rPr>
        <w:t xml:space="preserve"> </w:t>
      </w:r>
      <w:r w:rsidRPr="00D138F8">
        <w:rPr>
          <w:sz w:val="22"/>
          <w:szCs w:val="22"/>
        </w:rPr>
        <w:t>D. (</w:t>
      </w:r>
      <w:r w:rsidR="004705DD" w:rsidRPr="00D138F8">
        <w:rPr>
          <w:sz w:val="22"/>
          <w:szCs w:val="22"/>
        </w:rPr>
        <w:t xml:space="preserve">April </w:t>
      </w:r>
      <w:r w:rsidRPr="00D138F8">
        <w:rPr>
          <w:sz w:val="22"/>
          <w:szCs w:val="22"/>
        </w:rPr>
        <w:t xml:space="preserve">2006).  </w:t>
      </w:r>
      <w:r w:rsidR="00DC203F" w:rsidRPr="00D138F8">
        <w:rPr>
          <w:i/>
          <w:sz w:val="22"/>
          <w:szCs w:val="22"/>
        </w:rPr>
        <w:t>Theory-building and construction of i</w:t>
      </w:r>
      <w:r w:rsidRPr="00D138F8">
        <w:rPr>
          <w:i/>
          <w:sz w:val="22"/>
          <w:szCs w:val="22"/>
        </w:rPr>
        <w:t>dentity</w:t>
      </w:r>
      <w:r w:rsidR="00435B2C" w:rsidRPr="00D138F8">
        <w:rPr>
          <w:sz w:val="22"/>
          <w:szCs w:val="22"/>
        </w:rPr>
        <w:t xml:space="preserve">, Southeastern </w:t>
      </w:r>
    </w:p>
    <w:p w14:paraId="3D94FBF2" w14:textId="77777777" w:rsidR="00792B25" w:rsidRDefault="00671F07" w:rsidP="000D470E">
      <w:pPr>
        <w:ind w:firstLine="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Conference on Linguistics (SECOL), Auburn University</w:t>
      </w:r>
      <w:r w:rsidR="00DC203F" w:rsidRPr="00D138F8">
        <w:rPr>
          <w:sz w:val="22"/>
          <w:szCs w:val="22"/>
        </w:rPr>
        <w:t>, Auburn, AL.</w:t>
      </w:r>
    </w:p>
    <w:p w14:paraId="179250BA" w14:textId="77777777" w:rsidR="00792B25" w:rsidRPr="00723F78" w:rsidRDefault="00792B25" w:rsidP="00B732DD">
      <w:pPr>
        <w:contextualSpacing/>
        <w:rPr>
          <w:sz w:val="8"/>
          <w:szCs w:val="8"/>
        </w:rPr>
      </w:pPr>
    </w:p>
    <w:p w14:paraId="632FB2EE" w14:textId="6A6155CE" w:rsidR="0066589E" w:rsidRPr="00A03CCB" w:rsidRDefault="0066589E" w:rsidP="00A03CCB">
      <w:pPr>
        <w:ind w:left="-360"/>
        <w:contextualSpacing/>
        <w:rPr>
          <w:b/>
          <w:sz w:val="22"/>
          <w:szCs w:val="22"/>
        </w:rPr>
      </w:pPr>
      <w:r w:rsidRPr="00D138F8">
        <w:rPr>
          <w:b/>
          <w:sz w:val="22"/>
          <w:szCs w:val="22"/>
        </w:rPr>
        <w:t>Invited Workshops</w:t>
      </w:r>
      <w:r w:rsidR="00D27480">
        <w:rPr>
          <w:b/>
          <w:sz w:val="22"/>
          <w:szCs w:val="22"/>
        </w:rPr>
        <w:t xml:space="preserve"> and Presentations</w:t>
      </w:r>
    </w:p>
    <w:p w14:paraId="6DB7372B" w14:textId="705CFC82" w:rsidR="00D743C6" w:rsidRPr="00D743C6" w:rsidRDefault="00D743C6" w:rsidP="008471E9">
      <w:pPr>
        <w:ind w:left="360" w:hanging="720"/>
        <w:rPr>
          <w:sz w:val="22"/>
          <w:szCs w:val="22"/>
        </w:rPr>
      </w:pPr>
      <w:r w:rsidRPr="00D743C6">
        <w:rPr>
          <w:i/>
          <w:iCs/>
          <w:sz w:val="22"/>
          <w:szCs w:val="22"/>
        </w:rPr>
        <w:t>Second Language Writing: A Case for Task-based Language Teaching</w:t>
      </w:r>
      <w:r>
        <w:rPr>
          <w:i/>
          <w:iCs/>
          <w:sz w:val="22"/>
          <w:szCs w:val="22"/>
        </w:rPr>
        <w:t xml:space="preserve">. </w:t>
      </w:r>
      <w:r w:rsidRPr="00D743C6">
        <w:rPr>
          <w:sz w:val="22"/>
          <w:szCs w:val="22"/>
        </w:rPr>
        <w:t xml:space="preserve">(February 2021). </w:t>
      </w:r>
      <w:r w:rsidR="00A67EA5">
        <w:rPr>
          <w:sz w:val="22"/>
          <w:szCs w:val="22"/>
        </w:rPr>
        <w:t>Institute of World Languages Speaker Series. University of Virginia</w:t>
      </w:r>
      <w:r w:rsidR="008471E9">
        <w:rPr>
          <w:sz w:val="22"/>
          <w:szCs w:val="22"/>
        </w:rPr>
        <w:t>. Charlottesville, VA.</w:t>
      </w:r>
    </w:p>
    <w:p w14:paraId="37F0399D" w14:textId="14ACFAB9" w:rsidR="001F073F" w:rsidRPr="001F073F" w:rsidRDefault="001F073F" w:rsidP="001F073F">
      <w:pPr>
        <w:ind w:left="360" w:hanging="720"/>
        <w:contextualSpacing/>
        <w:rPr>
          <w:sz w:val="22"/>
          <w:szCs w:val="22"/>
        </w:rPr>
      </w:pPr>
      <w:r>
        <w:rPr>
          <w:i/>
          <w:sz w:val="22"/>
          <w:szCs w:val="22"/>
        </w:rPr>
        <w:t>Cohesion in L2 Writing: The Role of Vocabulary</w:t>
      </w:r>
      <w:r>
        <w:rPr>
          <w:sz w:val="22"/>
          <w:szCs w:val="22"/>
        </w:rPr>
        <w:t xml:space="preserve">. (January 2019). </w:t>
      </w:r>
      <w:r w:rsidRPr="001F073F">
        <w:rPr>
          <w:sz w:val="22"/>
          <w:szCs w:val="22"/>
        </w:rPr>
        <w:t xml:space="preserve">Strategies and Practices for Working with </w:t>
      </w:r>
    </w:p>
    <w:p w14:paraId="15DF1E1F" w14:textId="77777777" w:rsidR="001F073F" w:rsidRPr="001F073F" w:rsidRDefault="001F073F" w:rsidP="001F073F">
      <w:pPr>
        <w:ind w:left="360"/>
        <w:contextualSpacing/>
        <w:rPr>
          <w:sz w:val="22"/>
          <w:szCs w:val="22"/>
        </w:rPr>
      </w:pPr>
      <w:r w:rsidRPr="001F073F">
        <w:rPr>
          <w:sz w:val="22"/>
          <w:szCs w:val="22"/>
        </w:rPr>
        <w:t>Non-Native English Speakers</w:t>
      </w:r>
      <w:r>
        <w:rPr>
          <w:sz w:val="22"/>
          <w:szCs w:val="22"/>
        </w:rPr>
        <w:t xml:space="preserve">. Teaching and Learning Collaborative. </w:t>
      </w:r>
      <w:r w:rsidRPr="001F073F">
        <w:rPr>
          <w:sz w:val="22"/>
          <w:szCs w:val="22"/>
        </w:rPr>
        <w:t>Wake Forest University</w:t>
      </w:r>
      <w:r>
        <w:rPr>
          <w:sz w:val="22"/>
          <w:szCs w:val="22"/>
        </w:rPr>
        <w:t>. Winston-Salem, NC.</w:t>
      </w:r>
    </w:p>
    <w:p w14:paraId="2B9335D3" w14:textId="77777777" w:rsidR="00A95546" w:rsidRDefault="00A95546" w:rsidP="0013091D">
      <w:pPr>
        <w:ind w:left="360" w:hanging="720"/>
        <w:contextualSpacing/>
        <w:rPr>
          <w:sz w:val="22"/>
          <w:szCs w:val="22"/>
        </w:rPr>
      </w:pPr>
      <w:r w:rsidRPr="00A95546">
        <w:rPr>
          <w:i/>
          <w:sz w:val="22"/>
          <w:szCs w:val="22"/>
        </w:rPr>
        <w:t>Does Planning Really Help? Effectiveness of Planning in L2 Writing</w:t>
      </w:r>
      <w:r>
        <w:rPr>
          <w:i/>
          <w:sz w:val="22"/>
          <w:szCs w:val="22"/>
        </w:rPr>
        <w:t xml:space="preserve">. </w:t>
      </w:r>
      <w:r w:rsidRPr="00A95546">
        <w:rPr>
          <w:sz w:val="22"/>
          <w:szCs w:val="22"/>
        </w:rPr>
        <w:t>(August 2015)</w:t>
      </w:r>
      <w:r>
        <w:rPr>
          <w:sz w:val="22"/>
          <w:szCs w:val="22"/>
        </w:rPr>
        <w:t xml:space="preserve">. Professional Development Workshop. Instituto Cultural </w:t>
      </w:r>
      <w:proofErr w:type="spellStart"/>
      <w:r>
        <w:rPr>
          <w:sz w:val="22"/>
          <w:szCs w:val="22"/>
        </w:rPr>
        <w:t>Peruano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Norteamericano</w:t>
      </w:r>
      <w:proofErr w:type="spellEnd"/>
      <w:r>
        <w:rPr>
          <w:sz w:val="22"/>
          <w:szCs w:val="22"/>
        </w:rPr>
        <w:t>. Lima, Peru.</w:t>
      </w:r>
    </w:p>
    <w:p w14:paraId="498499B9" w14:textId="77777777" w:rsidR="00A95546" w:rsidRPr="00A95546" w:rsidRDefault="00A95546" w:rsidP="0013091D">
      <w:pPr>
        <w:ind w:left="360" w:hanging="720"/>
        <w:contextualSpacing/>
        <w:rPr>
          <w:sz w:val="22"/>
          <w:szCs w:val="22"/>
        </w:rPr>
      </w:pPr>
      <w:r w:rsidRPr="00A95546">
        <w:rPr>
          <w:i/>
          <w:sz w:val="22"/>
          <w:szCs w:val="22"/>
        </w:rPr>
        <w:t>Lexical Cohesion in L2 Writing: A Three-Strand Approach.</w:t>
      </w:r>
      <w:r>
        <w:rPr>
          <w:sz w:val="22"/>
          <w:szCs w:val="22"/>
        </w:rPr>
        <w:t xml:space="preserve"> (August 2015). Professional Development Workshop. Instituto Cultural </w:t>
      </w:r>
      <w:proofErr w:type="spellStart"/>
      <w:r>
        <w:rPr>
          <w:sz w:val="22"/>
          <w:szCs w:val="22"/>
        </w:rPr>
        <w:t>Peruano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Norteamericano</w:t>
      </w:r>
      <w:proofErr w:type="spellEnd"/>
      <w:r>
        <w:rPr>
          <w:sz w:val="22"/>
          <w:szCs w:val="22"/>
        </w:rPr>
        <w:t>.</w:t>
      </w:r>
      <w:r w:rsidR="00CB5955">
        <w:rPr>
          <w:sz w:val="22"/>
          <w:szCs w:val="22"/>
        </w:rPr>
        <w:t xml:space="preserve"> Lima, Peru.</w:t>
      </w:r>
    </w:p>
    <w:p w14:paraId="7F0A1F47" w14:textId="77777777" w:rsidR="000B5C94" w:rsidRPr="000B5C94" w:rsidRDefault="000B5C94" w:rsidP="0013091D">
      <w:pPr>
        <w:ind w:left="360" w:hanging="720"/>
        <w:contextualSpacing/>
        <w:rPr>
          <w:sz w:val="22"/>
          <w:szCs w:val="22"/>
        </w:rPr>
      </w:pPr>
      <w:r w:rsidRPr="00D138F8">
        <w:rPr>
          <w:i/>
          <w:sz w:val="22"/>
          <w:szCs w:val="22"/>
        </w:rPr>
        <w:t>Productive Vocabulary Development and Second Language Writing</w:t>
      </w:r>
      <w:r w:rsidRPr="00D138F8">
        <w:rPr>
          <w:sz w:val="22"/>
          <w:szCs w:val="22"/>
        </w:rPr>
        <w:t xml:space="preserve">. </w:t>
      </w:r>
      <w:r w:rsidR="00D6429D">
        <w:rPr>
          <w:sz w:val="22"/>
          <w:szCs w:val="22"/>
        </w:rPr>
        <w:t xml:space="preserve">(February 2014). </w:t>
      </w:r>
      <w:r>
        <w:rPr>
          <w:sz w:val="22"/>
          <w:szCs w:val="22"/>
        </w:rPr>
        <w:t>TESOL &amp; Applied Linguistics Graduate Student Conference, Asheville, NC.</w:t>
      </w:r>
    </w:p>
    <w:p w14:paraId="425ED52A" w14:textId="77777777" w:rsidR="001E18C3" w:rsidRDefault="001E18C3" w:rsidP="000B5C94">
      <w:pPr>
        <w:ind w:left="360" w:hanging="720"/>
        <w:contextualSpacing/>
        <w:rPr>
          <w:sz w:val="22"/>
          <w:szCs w:val="22"/>
        </w:rPr>
      </w:pPr>
      <w:r>
        <w:rPr>
          <w:i/>
          <w:sz w:val="22"/>
          <w:szCs w:val="22"/>
        </w:rPr>
        <w:t>Knowing is Half the Battle: Examining the Writing of Second Language Writers.</w:t>
      </w:r>
      <w:r w:rsidR="000B5C94">
        <w:rPr>
          <w:sz w:val="22"/>
          <w:szCs w:val="22"/>
        </w:rPr>
        <w:t xml:space="preserve"> (October 2013). Writing </w:t>
      </w:r>
      <w:r>
        <w:rPr>
          <w:sz w:val="22"/>
          <w:szCs w:val="22"/>
        </w:rPr>
        <w:t>Across the Curriculum Professional Development Program, East Carolina University, Greenville, NC.</w:t>
      </w:r>
    </w:p>
    <w:p w14:paraId="4B24752A" w14:textId="77777777" w:rsidR="001E18C3" w:rsidRPr="001E18C3" w:rsidRDefault="001E18C3" w:rsidP="000B5C94">
      <w:pPr>
        <w:ind w:left="360" w:hanging="720"/>
        <w:contextualSpacing/>
        <w:rPr>
          <w:sz w:val="22"/>
          <w:szCs w:val="22"/>
        </w:rPr>
      </w:pPr>
      <w:r>
        <w:rPr>
          <w:i/>
          <w:sz w:val="22"/>
          <w:szCs w:val="22"/>
        </w:rPr>
        <w:t>Knowing is Half the Battle: Examining the Writing of Second Language Writers.</w:t>
      </w:r>
      <w:r w:rsidR="000B5C94">
        <w:rPr>
          <w:sz w:val="22"/>
          <w:szCs w:val="22"/>
        </w:rPr>
        <w:t xml:space="preserve"> (October 2013). University </w:t>
      </w:r>
      <w:r>
        <w:rPr>
          <w:sz w:val="22"/>
          <w:szCs w:val="22"/>
        </w:rPr>
        <w:t>Writing Center Consultant Workshop, East Carolina University, Greenville, NC.</w:t>
      </w:r>
    </w:p>
    <w:p w14:paraId="50AF9BFB" w14:textId="77777777" w:rsidR="00AB2827" w:rsidRPr="00D138F8" w:rsidRDefault="00AB2827" w:rsidP="00DE326A">
      <w:pPr>
        <w:ind w:left="-360"/>
        <w:contextualSpacing/>
        <w:rPr>
          <w:sz w:val="22"/>
          <w:szCs w:val="22"/>
        </w:rPr>
      </w:pPr>
      <w:r w:rsidRPr="00D138F8">
        <w:rPr>
          <w:i/>
          <w:sz w:val="22"/>
          <w:szCs w:val="22"/>
        </w:rPr>
        <w:t xml:space="preserve">Does Planning Really Help? Effectiveness of Planning in L2 Writing. </w:t>
      </w:r>
      <w:r w:rsidR="001E18C3">
        <w:rPr>
          <w:sz w:val="22"/>
          <w:szCs w:val="22"/>
        </w:rPr>
        <w:t>(January</w:t>
      </w:r>
      <w:r w:rsidRPr="00D138F8">
        <w:rPr>
          <w:sz w:val="22"/>
          <w:szCs w:val="22"/>
        </w:rPr>
        <w:t xml:space="preserve"> 2013). Confucius </w:t>
      </w:r>
    </w:p>
    <w:p w14:paraId="7BFFD036" w14:textId="77777777" w:rsidR="00AB2827" w:rsidRPr="00D138F8" w:rsidRDefault="00AB2827" w:rsidP="00862A6B">
      <w:pPr>
        <w:ind w:firstLine="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Institute, Middle Tennessee State University.</w:t>
      </w:r>
      <w:r w:rsidR="001F073F">
        <w:rPr>
          <w:sz w:val="22"/>
          <w:szCs w:val="22"/>
        </w:rPr>
        <w:t xml:space="preserve"> Murfreesboro, TN.</w:t>
      </w:r>
    </w:p>
    <w:p w14:paraId="1FE39444" w14:textId="77777777" w:rsidR="0066589E" w:rsidRPr="00D138F8" w:rsidRDefault="0066589E" w:rsidP="00DE326A">
      <w:pPr>
        <w:ind w:left="-360"/>
        <w:contextualSpacing/>
        <w:rPr>
          <w:sz w:val="22"/>
          <w:szCs w:val="22"/>
        </w:rPr>
      </w:pPr>
      <w:r w:rsidRPr="00D138F8">
        <w:rPr>
          <w:i/>
          <w:sz w:val="22"/>
          <w:szCs w:val="22"/>
        </w:rPr>
        <w:t>Designing writing tasks: What are we writing this for?</w:t>
      </w:r>
      <w:r w:rsidRPr="00D138F8">
        <w:rPr>
          <w:sz w:val="22"/>
          <w:szCs w:val="22"/>
        </w:rPr>
        <w:t xml:space="preserve"> (July 2012). Faculty Academic English </w:t>
      </w:r>
    </w:p>
    <w:p w14:paraId="78BBB6DD" w14:textId="77777777" w:rsidR="0066589E" w:rsidRDefault="0066589E" w:rsidP="00862A6B">
      <w:pPr>
        <w:ind w:firstLine="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 xml:space="preserve">Program, </w:t>
      </w:r>
      <w:proofErr w:type="spellStart"/>
      <w:r w:rsidRPr="00D138F8">
        <w:rPr>
          <w:sz w:val="22"/>
          <w:szCs w:val="22"/>
        </w:rPr>
        <w:t>Bilkent</w:t>
      </w:r>
      <w:proofErr w:type="spellEnd"/>
      <w:r w:rsidRPr="00D138F8">
        <w:rPr>
          <w:sz w:val="22"/>
          <w:szCs w:val="22"/>
        </w:rPr>
        <w:t xml:space="preserve"> </w:t>
      </w:r>
      <w:proofErr w:type="spellStart"/>
      <w:r w:rsidRPr="00D138F8">
        <w:rPr>
          <w:sz w:val="22"/>
          <w:szCs w:val="22"/>
        </w:rPr>
        <w:t>Univerity</w:t>
      </w:r>
      <w:proofErr w:type="spellEnd"/>
      <w:r w:rsidR="00781144" w:rsidRPr="00D138F8">
        <w:rPr>
          <w:sz w:val="22"/>
          <w:szCs w:val="22"/>
        </w:rPr>
        <w:t>,</w:t>
      </w:r>
      <w:r w:rsidRPr="00D138F8">
        <w:rPr>
          <w:sz w:val="22"/>
          <w:szCs w:val="22"/>
        </w:rPr>
        <w:t xml:space="preserve"> </w:t>
      </w:r>
      <w:proofErr w:type="spellStart"/>
      <w:r w:rsidRPr="00D138F8">
        <w:rPr>
          <w:sz w:val="22"/>
          <w:szCs w:val="22"/>
        </w:rPr>
        <w:t>Bilkent</w:t>
      </w:r>
      <w:proofErr w:type="spellEnd"/>
      <w:r w:rsidRPr="00D138F8">
        <w:rPr>
          <w:sz w:val="22"/>
          <w:szCs w:val="22"/>
        </w:rPr>
        <w:t>, Turkey.</w:t>
      </w:r>
    </w:p>
    <w:p w14:paraId="54632509" w14:textId="77777777" w:rsidR="00D138F8" w:rsidRPr="00D138F8" w:rsidRDefault="00D138F8" w:rsidP="00DE326A">
      <w:pPr>
        <w:ind w:left="-360"/>
        <w:contextualSpacing/>
        <w:rPr>
          <w:sz w:val="22"/>
          <w:szCs w:val="22"/>
        </w:rPr>
      </w:pPr>
      <w:r w:rsidRPr="00D138F8">
        <w:rPr>
          <w:i/>
          <w:sz w:val="22"/>
          <w:szCs w:val="22"/>
        </w:rPr>
        <w:t>Giving students what they need to write well</w:t>
      </w:r>
      <w:r w:rsidRPr="00D138F8">
        <w:rPr>
          <w:sz w:val="22"/>
          <w:szCs w:val="22"/>
        </w:rPr>
        <w:t xml:space="preserve">. (October 2011). Language Department, </w:t>
      </w:r>
    </w:p>
    <w:p w14:paraId="7A90A1B5" w14:textId="77777777" w:rsidR="00D138F8" w:rsidRDefault="00D138F8" w:rsidP="00862A6B">
      <w:pPr>
        <w:ind w:firstLine="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Universidad San Ignacio de Loyola, Lima, Peru.</w:t>
      </w:r>
    </w:p>
    <w:p w14:paraId="19989BFC" w14:textId="77777777" w:rsidR="0059108C" w:rsidRPr="00723F78" w:rsidRDefault="0059108C" w:rsidP="0059108C">
      <w:pPr>
        <w:contextualSpacing/>
        <w:rPr>
          <w:sz w:val="8"/>
          <w:szCs w:val="8"/>
        </w:rPr>
      </w:pPr>
    </w:p>
    <w:p w14:paraId="0EA4D683" w14:textId="77777777" w:rsidR="0011575C" w:rsidRPr="00A03CCB" w:rsidRDefault="00E77B11" w:rsidP="00A03CCB">
      <w:pPr>
        <w:ind w:left="-360"/>
        <w:contextualSpacing/>
        <w:rPr>
          <w:b/>
          <w:sz w:val="22"/>
          <w:szCs w:val="22"/>
        </w:rPr>
      </w:pPr>
      <w:r w:rsidRPr="00D138F8">
        <w:rPr>
          <w:b/>
          <w:sz w:val="22"/>
          <w:szCs w:val="22"/>
        </w:rPr>
        <w:t>Awards and Grants</w:t>
      </w:r>
    </w:p>
    <w:p w14:paraId="1C0BA155" w14:textId="0A07434A" w:rsidR="00E23F80" w:rsidRDefault="00E23F80" w:rsidP="00DE326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</w:r>
      <w:r w:rsidR="00271701">
        <w:rPr>
          <w:sz w:val="22"/>
          <w:szCs w:val="22"/>
        </w:rPr>
        <w:t>Recipient</w:t>
      </w:r>
      <w:r>
        <w:rPr>
          <w:sz w:val="22"/>
          <w:szCs w:val="22"/>
        </w:rPr>
        <w:t xml:space="preserve">, Bertie Fearing Award for Teaching Excellence, ECU Department of English </w:t>
      </w:r>
    </w:p>
    <w:p w14:paraId="1D8171C7" w14:textId="5EDC1A94" w:rsidR="00583783" w:rsidRDefault="00583783" w:rsidP="00DE326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Nomin</w:t>
      </w:r>
      <w:r w:rsidR="00576AA2">
        <w:rPr>
          <w:sz w:val="22"/>
          <w:szCs w:val="22"/>
        </w:rPr>
        <w:t>ee</w:t>
      </w:r>
      <w:r>
        <w:rPr>
          <w:sz w:val="22"/>
          <w:szCs w:val="22"/>
        </w:rPr>
        <w:t>, Bertie Fearing Award for Teaching Excellence, ECU Department of English</w:t>
      </w:r>
    </w:p>
    <w:p w14:paraId="50680796" w14:textId="36397FD1" w:rsidR="00583783" w:rsidRDefault="00583783" w:rsidP="00DE326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Nomin</w:t>
      </w:r>
      <w:r w:rsidR="00576AA2">
        <w:rPr>
          <w:sz w:val="22"/>
          <w:szCs w:val="22"/>
        </w:rPr>
        <w:t>ee</w:t>
      </w:r>
      <w:r>
        <w:rPr>
          <w:sz w:val="22"/>
          <w:szCs w:val="22"/>
        </w:rPr>
        <w:t>, Bertie Fearing Award for Teaching Excellence, ECU Department of English</w:t>
      </w:r>
    </w:p>
    <w:p w14:paraId="174DA3B1" w14:textId="03585B41" w:rsidR="00CA4A4D" w:rsidRDefault="00CA4A4D" w:rsidP="00DE326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2019</w:t>
      </w:r>
      <w:r>
        <w:rPr>
          <w:sz w:val="22"/>
          <w:szCs w:val="22"/>
        </w:rPr>
        <w:tab/>
      </w:r>
      <w:r w:rsidR="00CE5234">
        <w:rPr>
          <w:sz w:val="22"/>
          <w:szCs w:val="22"/>
        </w:rPr>
        <w:t>Finalist</w:t>
      </w:r>
      <w:r w:rsidR="00583783">
        <w:rPr>
          <w:sz w:val="22"/>
          <w:szCs w:val="22"/>
        </w:rPr>
        <w:t xml:space="preserve">, </w:t>
      </w:r>
      <w:r>
        <w:rPr>
          <w:sz w:val="22"/>
          <w:szCs w:val="22"/>
        </w:rPr>
        <w:t>Bertie Fearing Award for Teaching Excellence</w:t>
      </w:r>
      <w:r w:rsidR="00583783">
        <w:rPr>
          <w:sz w:val="22"/>
          <w:szCs w:val="22"/>
        </w:rPr>
        <w:t>, ECU Department of English</w:t>
      </w:r>
    </w:p>
    <w:p w14:paraId="64C60966" w14:textId="7E8033BC" w:rsidR="00723F78" w:rsidRDefault="00723F78" w:rsidP="00DE326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 w:rsidRPr="00177CD4">
        <w:rPr>
          <w:sz w:val="22"/>
          <w:szCs w:val="24"/>
        </w:rPr>
        <w:t>Honorable Mention,</w:t>
      </w:r>
      <w:r w:rsidRPr="00177CD4">
        <w:rPr>
          <w:i/>
          <w:iCs/>
          <w:sz w:val="22"/>
          <w:szCs w:val="24"/>
        </w:rPr>
        <w:t xml:space="preserve"> Journal of Second Language Writing</w:t>
      </w:r>
      <w:r w:rsidRPr="00177CD4">
        <w:rPr>
          <w:sz w:val="22"/>
          <w:szCs w:val="24"/>
        </w:rPr>
        <w:t xml:space="preserve"> Best Article of 2017</w:t>
      </w:r>
    </w:p>
    <w:p w14:paraId="1C637588" w14:textId="77777777" w:rsidR="00D557A6" w:rsidRDefault="00D557A6" w:rsidP="00DE326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Engagement and Outreach Scholars Academy, East Carolina University</w:t>
      </w:r>
    </w:p>
    <w:p w14:paraId="2EA0B654" w14:textId="77777777" w:rsidR="00A55539" w:rsidRPr="00D138F8" w:rsidRDefault="00A55539" w:rsidP="00DE326A">
      <w:pPr>
        <w:ind w:left="-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2013</w:t>
      </w:r>
      <w:r w:rsidRPr="00D138F8">
        <w:rPr>
          <w:sz w:val="22"/>
          <w:szCs w:val="22"/>
        </w:rPr>
        <w:tab/>
        <w:t>Faculty Research and Creative Activity Committee, Middle Tennessee State University</w:t>
      </w:r>
    </w:p>
    <w:p w14:paraId="667F78C6" w14:textId="77777777" w:rsidR="00003AC9" w:rsidRPr="00D138F8" w:rsidRDefault="0027599B" w:rsidP="00DE326A">
      <w:pPr>
        <w:ind w:left="-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2012</w:t>
      </w:r>
      <w:r w:rsidR="00003AC9" w:rsidRPr="00D138F8">
        <w:rPr>
          <w:sz w:val="22"/>
          <w:szCs w:val="22"/>
        </w:rPr>
        <w:tab/>
        <w:t xml:space="preserve">Tennessee Board of Regents Access and Diversity Grant, Middle Tennessee State University </w:t>
      </w:r>
    </w:p>
    <w:p w14:paraId="43492FFA" w14:textId="77777777" w:rsidR="00567AA7" w:rsidRPr="00D138F8" w:rsidRDefault="00DE326A" w:rsidP="00DE326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 w:rsidR="00567AA7" w:rsidRPr="00D138F8">
        <w:rPr>
          <w:sz w:val="22"/>
          <w:szCs w:val="22"/>
        </w:rPr>
        <w:t>English Department Dissertation Research Grant, Northern Arizona University</w:t>
      </w:r>
    </w:p>
    <w:p w14:paraId="69C260CF" w14:textId="77777777" w:rsidR="000B263B" w:rsidRPr="00D138F8" w:rsidRDefault="0040539D" w:rsidP="00DE326A">
      <w:pPr>
        <w:ind w:left="-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2010</w:t>
      </w:r>
      <w:r w:rsidRPr="00D138F8">
        <w:rPr>
          <w:sz w:val="22"/>
          <w:szCs w:val="22"/>
        </w:rPr>
        <w:tab/>
      </w:r>
      <w:r w:rsidR="005910E6" w:rsidRPr="00D138F8">
        <w:rPr>
          <w:i/>
          <w:sz w:val="22"/>
          <w:szCs w:val="22"/>
        </w:rPr>
        <w:t>Language Learning</w:t>
      </w:r>
      <w:r w:rsidRPr="00D138F8">
        <w:rPr>
          <w:sz w:val="22"/>
          <w:szCs w:val="22"/>
        </w:rPr>
        <w:t xml:space="preserve"> Dissertation Grant</w:t>
      </w:r>
    </w:p>
    <w:p w14:paraId="6108E0FB" w14:textId="77777777" w:rsidR="0040539D" w:rsidRPr="00D138F8" w:rsidRDefault="0040539D" w:rsidP="00DE326A">
      <w:pPr>
        <w:ind w:left="-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2010</w:t>
      </w:r>
      <w:r w:rsidR="00DE326A">
        <w:rPr>
          <w:sz w:val="22"/>
          <w:szCs w:val="22"/>
        </w:rPr>
        <w:tab/>
      </w:r>
      <w:r w:rsidRPr="00D138F8">
        <w:rPr>
          <w:sz w:val="22"/>
          <w:szCs w:val="22"/>
        </w:rPr>
        <w:t xml:space="preserve">TESOL, Ruth </w:t>
      </w:r>
      <w:proofErr w:type="spellStart"/>
      <w:r w:rsidRPr="00D138F8">
        <w:rPr>
          <w:sz w:val="22"/>
          <w:szCs w:val="22"/>
        </w:rPr>
        <w:t>Crymes</w:t>
      </w:r>
      <w:proofErr w:type="spellEnd"/>
      <w:r w:rsidRPr="00D138F8">
        <w:rPr>
          <w:sz w:val="22"/>
          <w:szCs w:val="22"/>
        </w:rPr>
        <w:t xml:space="preserve"> Fellowship for Graduate Study</w:t>
      </w:r>
    </w:p>
    <w:p w14:paraId="2CABD9B9" w14:textId="77777777" w:rsidR="00F4480A" w:rsidRDefault="00DE326A" w:rsidP="00DE326A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 w:rsidR="0040539D" w:rsidRPr="00D138F8">
        <w:rPr>
          <w:sz w:val="22"/>
          <w:szCs w:val="22"/>
        </w:rPr>
        <w:t>AZ-TESOL, AZ-TESOL Special Projects Mini-Grant</w:t>
      </w:r>
    </w:p>
    <w:p w14:paraId="6E43138D" w14:textId="77777777" w:rsidR="005E733C" w:rsidRPr="005E733C" w:rsidRDefault="005E733C" w:rsidP="0014207B">
      <w:pPr>
        <w:spacing w:after="160" w:line="259" w:lineRule="auto"/>
        <w:ind w:left="-360"/>
        <w:contextualSpacing/>
        <w:rPr>
          <w:rFonts w:eastAsia="Calibri"/>
          <w:b/>
          <w:sz w:val="8"/>
          <w:szCs w:val="8"/>
          <w:lang w:eastAsia="en-US"/>
        </w:rPr>
      </w:pPr>
    </w:p>
    <w:p w14:paraId="5F6D1327" w14:textId="1F35CE96" w:rsidR="0014207B" w:rsidRPr="00ED4A5A" w:rsidRDefault="00D24557" w:rsidP="0014207B">
      <w:pPr>
        <w:spacing w:after="160" w:line="259" w:lineRule="auto"/>
        <w:ind w:left="-360"/>
        <w:contextualSpacing/>
        <w:rPr>
          <w:rFonts w:eastAsia="Calibri"/>
          <w:b/>
          <w:sz w:val="22"/>
          <w:szCs w:val="22"/>
          <w:lang w:eastAsia="en-US"/>
        </w:rPr>
      </w:pPr>
      <w:r w:rsidRPr="00D24557">
        <w:rPr>
          <w:rFonts w:eastAsia="Calibri"/>
          <w:b/>
          <w:sz w:val="22"/>
          <w:szCs w:val="22"/>
          <w:lang w:eastAsia="en-US"/>
        </w:rPr>
        <w:t>Professional Service</w:t>
      </w:r>
      <w:r w:rsidR="0014207B">
        <w:rPr>
          <w:rFonts w:eastAsia="Calibri"/>
          <w:b/>
          <w:sz w:val="22"/>
          <w:szCs w:val="22"/>
          <w:lang w:eastAsia="en-US"/>
        </w:rPr>
        <w:tab/>
      </w:r>
      <w:r w:rsidR="0014207B">
        <w:rPr>
          <w:rFonts w:eastAsia="Calibri"/>
          <w:b/>
          <w:sz w:val="22"/>
          <w:szCs w:val="22"/>
          <w:lang w:eastAsia="en-US"/>
        </w:rPr>
        <w:tab/>
      </w:r>
    </w:p>
    <w:p w14:paraId="0C8BE9EF" w14:textId="5A392BDD" w:rsidR="006E2AC8" w:rsidRDefault="006E2AC8" w:rsidP="006E2AC8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Spring 2023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AAAL Conference Connections Mentor</w:t>
      </w:r>
    </w:p>
    <w:p w14:paraId="6E9A397B" w14:textId="77777777" w:rsidR="006E2AC8" w:rsidRDefault="006E2AC8" w:rsidP="006E2AC8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American Association for Applied Linguistics</w:t>
      </w:r>
    </w:p>
    <w:p w14:paraId="6CD50337" w14:textId="6837122C" w:rsidR="00B155C6" w:rsidRDefault="00B155C6" w:rsidP="00E816CD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Spring 2023 – present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Professional Development Sub-committee</w:t>
      </w:r>
    </w:p>
    <w:p w14:paraId="23C11261" w14:textId="47939692" w:rsidR="00B155C6" w:rsidRDefault="00B155C6" w:rsidP="00E816CD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Carolina TESOL</w:t>
      </w:r>
    </w:p>
    <w:p w14:paraId="628A3A13" w14:textId="2966EE69" w:rsidR="00E146EA" w:rsidRDefault="006C6141" w:rsidP="00E816CD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Fall 2021 – present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North Carolina Department of Public Instruction</w:t>
      </w:r>
      <w:r w:rsidR="00897701">
        <w:rPr>
          <w:rFonts w:eastAsia="Calibri"/>
          <w:sz w:val="22"/>
          <w:szCs w:val="22"/>
          <w:lang w:eastAsia="en-US"/>
        </w:rPr>
        <w:t xml:space="preserve"> Committee on </w:t>
      </w:r>
      <w:r w:rsidR="00897701" w:rsidRPr="002A3F10">
        <w:rPr>
          <w:rFonts w:eastAsia="Calibri"/>
          <w:sz w:val="22"/>
          <w:szCs w:val="22"/>
          <w:lang w:eastAsia="en-US"/>
        </w:rPr>
        <w:t xml:space="preserve">Multilingual </w:t>
      </w:r>
    </w:p>
    <w:p w14:paraId="03A98D83" w14:textId="4D2D6BB7" w:rsidR="006C6141" w:rsidRPr="00E146EA" w:rsidRDefault="00897701" w:rsidP="00E146EA">
      <w:pPr>
        <w:spacing w:after="160" w:line="259" w:lineRule="auto"/>
        <w:ind w:left="1800" w:firstLine="1080"/>
        <w:contextualSpacing/>
        <w:rPr>
          <w:rFonts w:eastAsia="Calibri"/>
          <w:sz w:val="22"/>
          <w:szCs w:val="22"/>
          <w:lang w:eastAsia="en-US"/>
        </w:rPr>
      </w:pPr>
      <w:r w:rsidRPr="002A3F10">
        <w:rPr>
          <w:rFonts w:eastAsia="Calibri"/>
          <w:sz w:val="22"/>
          <w:szCs w:val="22"/>
          <w:lang w:eastAsia="en-US"/>
        </w:rPr>
        <w:t>Learners in Institutions of Higher Education</w:t>
      </w:r>
    </w:p>
    <w:p w14:paraId="00D181B9" w14:textId="7BA853F3" w:rsidR="00314DA4" w:rsidRDefault="00314DA4" w:rsidP="00E816CD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Summer 2022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1A365C">
        <w:rPr>
          <w:rFonts w:eastAsia="Calibri"/>
          <w:sz w:val="22"/>
          <w:szCs w:val="22"/>
          <w:lang w:eastAsia="en-US"/>
        </w:rPr>
        <w:t>Vocabulary Strand Coordinator</w:t>
      </w:r>
    </w:p>
    <w:p w14:paraId="4F7E0F30" w14:textId="02198BB5" w:rsidR="001A365C" w:rsidRDefault="001A365C" w:rsidP="001A365C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American Association for Applied Linguistics Conference</w:t>
      </w:r>
    </w:p>
    <w:p w14:paraId="5B558E0B" w14:textId="7148F9CC" w:rsidR="0014207B" w:rsidRDefault="0014207B" w:rsidP="00E816CD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Spring 2021- </w:t>
      </w:r>
      <w:r w:rsidR="001A0AE5">
        <w:rPr>
          <w:rFonts w:eastAsia="Calibri"/>
          <w:sz w:val="22"/>
          <w:szCs w:val="22"/>
          <w:lang w:eastAsia="en-US"/>
        </w:rPr>
        <w:t>Fall 2022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Past President</w:t>
      </w:r>
    </w:p>
    <w:p w14:paraId="1AD1A557" w14:textId="0B9F8D59" w:rsidR="0014207B" w:rsidRDefault="0014207B" w:rsidP="00E816CD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Carolina TESOL</w:t>
      </w:r>
    </w:p>
    <w:p w14:paraId="63968EE4" w14:textId="6E52322F" w:rsidR="00DA07E2" w:rsidRDefault="00DA07E2" w:rsidP="00E816CD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Spring 2021</w:t>
      </w:r>
      <w:r w:rsidR="00822DF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AAAL Conference Connections Mentor</w:t>
      </w:r>
    </w:p>
    <w:p w14:paraId="092D1235" w14:textId="52F7ED79" w:rsidR="00DA07E2" w:rsidRDefault="00DA07E2" w:rsidP="00E816CD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American Association for Applied Linguistics</w:t>
      </w:r>
    </w:p>
    <w:p w14:paraId="5A0A3292" w14:textId="5C6013BD" w:rsidR="00E816CD" w:rsidRDefault="00E816CD" w:rsidP="00E816CD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Fall 2020- </w:t>
      </w:r>
      <w:r w:rsidR="006906E3">
        <w:rPr>
          <w:rFonts w:eastAsia="Calibri"/>
          <w:sz w:val="22"/>
          <w:szCs w:val="22"/>
          <w:lang w:eastAsia="en-US"/>
        </w:rPr>
        <w:t>Fall 2021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President</w:t>
      </w:r>
    </w:p>
    <w:p w14:paraId="319101D6" w14:textId="4A94EEAF" w:rsidR="00E4400C" w:rsidRDefault="00E816CD" w:rsidP="00BC4C49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Carolina TESOL</w:t>
      </w:r>
    </w:p>
    <w:p w14:paraId="6DF59978" w14:textId="23003BB2" w:rsidR="00DD71DF" w:rsidRDefault="00DD71DF" w:rsidP="00855B59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Fall 2020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Reviewer</w:t>
      </w:r>
    </w:p>
    <w:p w14:paraId="020D8363" w14:textId="77777777" w:rsidR="00DD71DF" w:rsidRDefault="00DD71DF" w:rsidP="00DD71DF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Teacher of the Year Award</w:t>
      </w:r>
    </w:p>
    <w:p w14:paraId="179DD981" w14:textId="6546B13E" w:rsidR="00C8083D" w:rsidRDefault="00DD71DF" w:rsidP="005D3181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TESOL International Association</w:t>
      </w:r>
    </w:p>
    <w:p w14:paraId="72CA5D63" w14:textId="34FE3757" w:rsidR="00D62256" w:rsidRDefault="00D62256" w:rsidP="00D62256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Fall 2</w:t>
      </w:r>
      <w:r w:rsidR="00DD71DF">
        <w:rPr>
          <w:rFonts w:eastAsia="Calibri"/>
          <w:sz w:val="22"/>
          <w:szCs w:val="22"/>
          <w:lang w:eastAsia="en-US"/>
        </w:rPr>
        <w:t>020</w:t>
      </w:r>
      <w:r w:rsidRPr="00D6225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Proposal Reviewer</w:t>
      </w:r>
    </w:p>
    <w:p w14:paraId="4C510C8B" w14:textId="4410D809" w:rsidR="00D62256" w:rsidRDefault="00D62256" w:rsidP="00D62256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American Association for Applied Linguistics</w:t>
      </w:r>
    </w:p>
    <w:p w14:paraId="6E326604" w14:textId="4C203B42" w:rsidR="000F50C0" w:rsidRDefault="000F50C0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Fall 2019 </w:t>
      </w:r>
      <w:r w:rsidR="00C06E1B">
        <w:rPr>
          <w:rFonts w:eastAsia="Calibri"/>
          <w:sz w:val="22"/>
          <w:szCs w:val="22"/>
          <w:lang w:eastAsia="en-US"/>
        </w:rPr>
        <w:t>–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C06E1B">
        <w:rPr>
          <w:rFonts w:eastAsia="Calibri"/>
          <w:sz w:val="22"/>
          <w:szCs w:val="22"/>
          <w:lang w:eastAsia="en-US"/>
        </w:rPr>
        <w:t>Fall 2020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Vice-president/President Elect</w:t>
      </w:r>
    </w:p>
    <w:p w14:paraId="1E808DE2" w14:textId="77777777" w:rsidR="000F50C0" w:rsidRDefault="000F50C0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Carolina TESOL</w:t>
      </w:r>
    </w:p>
    <w:p w14:paraId="44CFD644" w14:textId="77777777" w:rsidR="007B240C" w:rsidRDefault="007B240C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Summer 2019</w:t>
      </w:r>
      <w:r w:rsidR="00932596">
        <w:rPr>
          <w:rFonts w:eastAsia="Calibri"/>
          <w:sz w:val="22"/>
          <w:szCs w:val="22"/>
          <w:lang w:eastAsia="en-US"/>
        </w:rPr>
        <w:t xml:space="preserve"> - Fall 2019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Reviewer</w:t>
      </w:r>
    </w:p>
    <w:p w14:paraId="745BCD42" w14:textId="77777777" w:rsidR="007B240C" w:rsidRDefault="007B240C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Teacher of the Year Award</w:t>
      </w:r>
    </w:p>
    <w:p w14:paraId="703466E1" w14:textId="09E33BD0" w:rsidR="00583783" w:rsidRDefault="007B240C" w:rsidP="0074620F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TESOL International Association</w:t>
      </w:r>
    </w:p>
    <w:p w14:paraId="6EFCB032" w14:textId="77777777" w:rsidR="007B240C" w:rsidRDefault="007B240C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Summer 2019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Proposal Reviewer</w:t>
      </w:r>
    </w:p>
    <w:p w14:paraId="6F005AF5" w14:textId="77777777" w:rsidR="007B240C" w:rsidRDefault="007B240C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American Association for Applied Linguistics</w:t>
      </w:r>
    </w:p>
    <w:p w14:paraId="7BAE6ADA" w14:textId="62B629A4" w:rsidR="00D138D3" w:rsidRDefault="00D138D3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March 2019 </w:t>
      </w:r>
      <w:r w:rsidR="003C2497">
        <w:rPr>
          <w:rFonts w:eastAsia="Calibri"/>
          <w:sz w:val="22"/>
          <w:szCs w:val="22"/>
          <w:lang w:eastAsia="en-US"/>
        </w:rPr>
        <w:t>–</w:t>
      </w:r>
      <w:r w:rsidR="00223DF3">
        <w:rPr>
          <w:rFonts w:eastAsia="Calibri"/>
          <w:sz w:val="22"/>
          <w:szCs w:val="22"/>
          <w:lang w:eastAsia="en-US"/>
        </w:rPr>
        <w:t xml:space="preserve"> </w:t>
      </w:r>
      <w:r w:rsidR="003C2497">
        <w:rPr>
          <w:rFonts w:eastAsia="Calibri"/>
          <w:sz w:val="22"/>
          <w:szCs w:val="22"/>
          <w:lang w:eastAsia="en-US"/>
        </w:rPr>
        <w:t>March 2022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Editorial Advising Board</w:t>
      </w:r>
    </w:p>
    <w:p w14:paraId="6D462527" w14:textId="77777777" w:rsidR="00D138D3" w:rsidRPr="00D138D3" w:rsidRDefault="00D138D3" w:rsidP="00D24557">
      <w:pPr>
        <w:spacing w:after="160" w:line="259" w:lineRule="auto"/>
        <w:ind w:left="-360"/>
        <w:contextualSpacing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138D3">
        <w:rPr>
          <w:rFonts w:eastAsia="Calibri"/>
          <w:i/>
          <w:sz w:val="22"/>
          <w:szCs w:val="22"/>
          <w:lang w:eastAsia="en-US"/>
        </w:rPr>
        <w:t>TESOL Quarterly</w:t>
      </w:r>
    </w:p>
    <w:p w14:paraId="370C4207" w14:textId="77777777" w:rsidR="004A7BB1" w:rsidRDefault="004A7BB1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September 2018 </w:t>
      </w:r>
      <w:r w:rsidR="00BE26C2"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 xml:space="preserve"> present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Reviewer</w:t>
      </w:r>
    </w:p>
    <w:p w14:paraId="6C4DDFEE" w14:textId="77777777" w:rsidR="004A7BB1" w:rsidRPr="004A7BB1" w:rsidRDefault="004A7BB1" w:rsidP="00D24557">
      <w:pPr>
        <w:spacing w:after="160" w:line="259" w:lineRule="auto"/>
        <w:ind w:left="-360"/>
        <w:contextualSpacing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4A7BB1">
        <w:rPr>
          <w:rFonts w:eastAsia="Calibri"/>
          <w:i/>
          <w:sz w:val="22"/>
          <w:szCs w:val="22"/>
          <w:lang w:eastAsia="en-US"/>
        </w:rPr>
        <w:t>Language Teaching Research</w:t>
      </w:r>
    </w:p>
    <w:p w14:paraId="0294A20E" w14:textId="77777777" w:rsidR="009D107C" w:rsidRDefault="009D107C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August 2018 </w:t>
      </w:r>
      <w:r w:rsidR="00BE26C2"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 xml:space="preserve"> present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Reviewer</w:t>
      </w:r>
    </w:p>
    <w:p w14:paraId="1B19987A" w14:textId="77777777" w:rsidR="009D107C" w:rsidRPr="009D107C" w:rsidRDefault="009D107C" w:rsidP="00D24557">
      <w:pPr>
        <w:spacing w:after="160" w:line="259" w:lineRule="auto"/>
        <w:ind w:left="-360"/>
        <w:contextualSpacing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9D107C">
        <w:rPr>
          <w:rFonts w:eastAsia="Calibri"/>
          <w:i/>
          <w:sz w:val="22"/>
          <w:szCs w:val="22"/>
          <w:lang w:eastAsia="en-US"/>
        </w:rPr>
        <w:t>Language Learning</w:t>
      </w:r>
    </w:p>
    <w:p w14:paraId="3FFB4C4D" w14:textId="5048A0B1" w:rsidR="00366CD1" w:rsidRDefault="001C2D73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Spring</w:t>
      </w:r>
      <w:r w:rsidR="00366CD1">
        <w:rPr>
          <w:rFonts w:eastAsia="Calibri"/>
          <w:sz w:val="22"/>
          <w:szCs w:val="22"/>
          <w:lang w:eastAsia="en-US"/>
        </w:rPr>
        <w:t xml:space="preserve"> 2018 </w:t>
      </w:r>
      <w:r w:rsidR="00BE26C2">
        <w:rPr>
          <w:rFonts w:eastAsia="Calibri"/>
          <w:sz w:val="22"/>
          <w:szCs w:val="22"/>
          <w:lang w:eastAsia="en-US"/>
        </w:rPr>
        <w:t>-</w:t>
      </w:r>
      <w:r w:rsidR="00366CD1">
        <w:rPr>
          <w:rFonts w:eastAsia="Calibri"/>
          <w:sz w:val="22"/>
          <w:szCs w:val="22"/>
          <w:lang w:eastAsia="en-US"/>
        </w:rPr>
        <w:t xml:space="preserve"> present</w:t>
      </w:r>
      <w:r w:rsidR="00366CD1">
        <w:rPr>
          <w:rFonts w:eastAsia="Calibri"/>
          <w:sz w:val="22"/>
          <w:szCs w:val="22"/>
          <w:lang w:eastAsia="en-US"/>
        </w:rPr>
        <w:tab/>
      </w:r>
      <w:r w:rsidR="00366CD1">
        <w:rPr>
          <w:rFonts w:eastAsia="Calibri"/>
          <w:sz w:val="22"/>
          <w:szCs w:val="22"/>
          <w:lang w:eastAsia="en-US"/>
        </w:rPr>
        <w:tab/>
        <w:t>Review</w:t>
      </w:r>
      <w:r w:rsidR="00EE6392">
        <w:rPr>
          <w:rFonts w:eastAsia="Calibri"/>
          <w:sz w:val="22"/>
          <w:szCs w:val="22"/>
          <w:lang w:eastAsia="en-US"/>
        </w:rPr>
        <w:t>e</w:t>
      </w:r>
      <w:r w:rsidR="00366CD1">
        <w:rPr>
          <w:rFonts w:eastAsia="Calibri"/>
          <w:sz w:val="22"/>
          <w:szCs w:val="22"/>
          <w:lang w:eastAsia="en-US"/>
        </w:rPr>
        <w:t>r</w:t>
      </w:r>
    </w:p>
    <w:p w14:paraId="26AAF77F" w14:textId="77777777" w:rsidR="00366CD1" w:rsidRPr="00366CD1" w:rsidRDefault="00366CD1" w:rsidP="00D24557">
      <w:pPr>
        <w:spacing w:after="160" w:line="259" w:lineRule="auto"/>
        <w:ind w:left="-360"/>
        <w:contextualSpacing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366CD1">
        <w:rPr>
          <w:rFonts w:eastAsia="Calibri"/>
          <w:i/>
          <w:sz w:val="22"/>
          <w:szCs w:val="22"/>
          <w:lang w:eastAsia="en-US"/>
        </w:rPr>
        <w:t>TESOL Quarterly</w:t>
      </w:r>
    </w:p>
    <w:p w14:paraId="439841E8" w14:textId="77777777" w:rsidR="00E816CD" w:rsidRDefault="00ED4A5A" w:rsidP="00E816CD">
      <w:pPr>
        <w:spacing w:after="160" w:line="259" w:lineRule="auto"/>
        <w:ind w:left="-360"/>
        <w:contextualSpacing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ED4A5A">
        <w:rPr>
          <w:rFonts w:eastAsia="Calibri"/>
          <w:i/>
          <w:sz w:val="22"/>
          <w:szCs w:val="22"/>
          <w:lang w:eastAsia="en-US"/>
        </w:rPr>
        <w:t>International Journal of Learner Corpus Research</w:t>
      </w:r>
    </w:p>
    <w:p w14:paraId="0C9C0D54" w14:textId="166F36DC" w:rsidR="00D24557" w:rsidRPr="00E816CD" w:rsidRDefault="00D24557" w:rsidP="00E816CD">
      <w:pPr>
        <w:spacing w:after="160" w:line="259" w:lineRule="auto"/>
        <w:ind w:left="-360"/>
        <w:contextualSpacing/>
        <w:rPr>
          <w:rFonts w:eastAsia="Calibri"/>
          <w:i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 xml:space="preserve">January 2017 </w:t>
      </w:r>
      <w:r w:rsidR="004C45DD">
        <w:rPr>
          <w:rFonts w:eastAsia="Calibri"/>
          <w:sz w:val="22"/>
          <w:szCs w:val="22"/>
          <w:lang w:eastAsia="en-US"/>
        </w:rPr>
        <w:t xml:space="preserve">- </w:t>
      </w:r>
      <w:r w:rsidR="008300EE">
        <w:rPr>
          <w:rFonts w:eastAsia="Calibri"/>
          <w:sz w:val="22"/>
          <w:szCs w:val="22"/>
          <w:lang w:eastAsia="en-US"/>
        </w:rPr>
        <w:t>January 2018</w:t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>Nominating Committee</w:t>
      </w:r>
    </w:p>
    <w:p w14:paraId="59B7F428" w14:textId="77777777" w:rsidR="00D24557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>TESOL International Association</w:t>
      </w:r>
    </w:p>
    <w:p w14:paraId="011E758E" w14:textId="77777777" w:rsidR="00D24557" w:rsidRPr="00D24557" w:rsidRDefault="00D24557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 xml:space="preserve">Fall 2016 </w:t>
      </w:r>
      <w:r w:rsidR="005B05C6">
        <w:rPr>
          <w:rFonts w:eastAsia="Calibri"/>
          <w:sz w:val="22"/>
          <w:szCs w:val="22"/>
          <w:lang w:eastAsia="en-US"/>
        </w:rPr>
        <w:t>–</w:t>
      </w:r>
      <w:r w:rsidRPr="00D24557">
        <w:rPr>
          <w:rFonts w:eastAsia="Calibri"/>
          <w:sz w:val="22"/>
          <w:szCs w:val="22"/>
          <w:lang w:eastAsia="en-US"/>
        </w:rPr>
        <w:t xml:space="preserve"> </w:t>
      </w:r>
      <w:r w:rsidR="005B05C6">
        <w:rPr>
          <w:rFonts w:eastAsia="Calibri"/>
          <w:sz w:val="22"/>
          <w:szCs w:val="22"/>
          <w:lang w:eastAsia="en-US"/>
        </w:rPr>
        <w:t>present</w:t>
      </w:r>
      <w:r w:rsidR="005B05C6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>Editorial Panel</w:t>
      </w:r>
    </w:p>
    <w:p w14:paraId="0FD9060C" w14:textId="76C429DB" w:rsidR="00DD71DF" w:rsidRPr="000A3B2C" w:rsidRDefault="00D24557" w:rsidP="000A3B2C">
      <w:pPr>
        <w:spacing w:after="160" w:line="259" w:lineRule="auto"/>
        <w:contextualSpacing/>
        <w:rPr>
          <w:rFonts w:eastAsia="Calibri"/>
          <w:i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1E2533">
        <w:rPr>
          <w:rFonts w:eastAsia="Calibri"/>
          <w:i/>
          <w:sz w:val="22"/>
          <w:szCs w:val="22"/>
          <w:lang w:eastAsia="en-US"/>
        </w:rPr>
        <w:t>International Journal of Language Studies</w:t>
      </w:r>
    </w:p>
    <w:p w14:paraId="6F308D0B" w14:textId="77777777" w:rsidR="006E2AC8" w:rsidRDefault="006E2AC8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</w:p>
    <w:p w14:paraId="0C522650" w14:textId="77777777" w:rsidR="00181785" w:rsidRDefault="00181785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</w:p>
    <w:p w14:paraId="2B6FB26B" w14:textId="60DAC0EC" w:rsidR="00412DA7" w:rsidRDefault="008300EE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Spring</w:t>
      </w:r>
      <w:r w:rsidR="00412DA7">
        <w:rPr>
          <w:rFonts w:eastAsia="Calibri"/>
          <w:sz w:val="22"/>
          <w:szCs w:val="22"/>
          <w:lang w:eastAsia="en-US"/>
        </w:rPr>
        <w:t xml:space="preserve"> 2016 </w:t>
      </w:r>
      <w:r w:rsidR="001E2533" w:rsidRPr="00D24557">
        <w:rPr>
          <w:rFonts w:eastAsia="Calibri"/>
          <w:sz w:val="22"/>
          <w:szCs w:val="22"/>
          <w:lang w:eastAsia="en-US"/>
        </w:rPr>
        <w:t>-</w:t>
      </w:r>
      <w:r w:rsidR="001E2533">
        <w:rPr>
          <w:rFonts w:eastAsia="Calibri"/>
          <w:sz w:val="22"/>
          <w:szCs w:val="22"/>
          <w:lang w:eastAsia="en-US"/>
        </w:rPr>
        <w:t xml:space="preserve"> </w:t>
      </w:r>
      <w:r w:rsidR="00412DA7">
        <w:rPr>
          <w:rFonts w:eastAsia="Calibri"/>
          <w:sz w:val="22"/>
          <w:szCs w:val="22"/>
          <w:lang w:eastAsia="en-US"/>
        </w:rPr>
        <w:t>present</w:t>
      </w:r>
      <w:r w:rsidR="00412DA7">
        <w:rPr>
          <w:rFonts w:eastAsia="Calibri"/>
          <w:sz w:val="22"/>
          <w:szCs w:val="22"/>
          <w:lang w:eastAsia="en-US"/>
        </w:rPr>
        <w:tab/>
      </w:r>
      <w:r w:rsidR="00412DA7">
        <w:rPr>
          <w:rFonts w:eastAsia="Calibri"/>
          <w:sz w:val="22"/>
          <w:szCs w:val="22"/>
          <w:lang w:eastAsia="en-US"/>
        </w:rPr>
        <w:tab/>
        <w:t>Reviewer</w:t>
      </w:r>
    </w:p>
    <w:p w14:paraId="771C6A81" w14:textId="77777777" w:rsidR="00412DA7" w:rsidRDefault="00412DA7" w:rsidP="00D24557">
      <w:pPr>
        <w:spacing w:after="160" w:line="259" w:lineRule="auto"/>
        <w:ind w:left="-360"/>
        <w:contextualSpacing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412DA7">
        <w:rPr>
          <w:rFonts w:eastAsia="Calibri"/>
          <w:i/>
          <w:sz w:val="22"/>
          <w:szCs w:val="22"/>
          <w:lang w:eastAsia="en-US"/>
        </w:rPr>
        <w:t>TESOL Journal</w:t>
      </w:r>
    </w:p>
    <w:p w14:paraId="182EBED4" w14:textId="77777777" w:rsidR="008300EE" w:rsidRDefault="008300EE" w:rsidP="00D24557">
      <w:pPr>
        <w:spacing w:after="160" w:line="259" w:lineRule="auto"/>
        <w:ind w:left="-360"/>
        <w:contextualSpacing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  <w:t>System</w:t>
      </w:r>
    </w:p>
    <w:p w14:paraId="1229F21B" w14:textId="7F58832F" w:rsidR="00D62256" w:rsidRPr="00DD71DF" w:rsidRDefault="008300EE" w:rsidP="00DD71DF">
      <w:pPr>
        <w:spacing w:after="160" w:line="259" w:lineRule="auto"/>
        <w:ind w:left="-360"/>
        <w:contextualSpacing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  <w:t>Journal of Second Language Writing</w:t>
      </w:r>
    </w:p>
    <w:p w14:paraId="58189687" w14:textId="04043955" w:rsidR="00D24557" w:rsidRPr="00D24557" w:rsidRDefault="00D24557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 xml:space="preserve">Fall 2015 </w:t>
      </w:r>
      <w:r w:rsidR="00674BA0">
        <w:rPr>
          <w:rFonts w:eastAsia="Calibri"/>
          <w:sz w:val="22"/>
          <w:szCs w:val="22"/>
          <w:lang w:eastAsia="en-US"/>
        </w:rPr>
        <w:t>–</w:t>
      </w:r>
      <w:r w:rsidRPr="00D24557">
        <w:rPr>
          <w:rFonts w:eastAsia="Calibri"/>
          <w:sz w:val="22"/>
          <w:szCs w:val="22"/>
          <w:lang w:eastAsia="en-US"/>
        </w:rPr>
        <w:t xml:space="preserve"> </w:t>
      </w:r>
      <w:r w:rsidR="00674BA0">
        <w:rPr>
          <w:rFonts w:eastAsia="Calibri"/>
          <w:sz w:val="22"/>
          <w:szCs w:val="22"/>
          <w:lang w:eastAsia="en-US"/>
        </w:rPr>
        <w:t>Fall 2019</w:t>
      </w:r>
      <w:r w:rsidRPr="00D2455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>Eastern North Carolina Representative</w:t>
      </w:r>
    </w:p>
    <w:p w14:paraId="1B1FBAD0" w14:textId="2310FF2B" w:rsidR="00AB288C" w:rsidRDefault="00D24557" w:rsidP="00D62256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>Carolina TESOL</w:t>
      </w:r>
    </w:p>
    <w:p w14:paraId="2B4E6B32" w14:textId="386B56F7" w:rsidR="00D24557" w:rsidRPr="00D24557" w:rsidRDefault="00D24557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 xml:space="preserve">Spring 2015 </w:t>
      </w:r>
      <w:r w:rsidR="001E2533" w:rsidRPr="00D24557">
        <w:rPr>
          <w:rFonts w:eastAsia="Calibri"/>
          <w:sz w:val="22"/>
          <w:szCs w:val="22"/>
          <w:lang w:eastAsia="en-US"/>
        </w:rPr>
        <w:t>-</w:t>
      </w:r>
      <w:r w:rsidRPr="00D24557">
        <w:rPr>
          <w:rFonts w:eastAsia="Calibri"/>
          <w:sz w:val="22"/>
          <w:szCs w:val="22"/>
          <w:lang w:eastAsia="en-US"/>
        </w:rPr>
        <w:t xml:space="preserve"> </w:t>
      </w:r>
      <w:r w:rsidR="00412DA7">
        <w:rPr>
          <w:rFonts w:eastAsia="Calibri"/>
          <w:sz w:val="22"/>
          <w:szCs w:val="22"/>
          <w:lang w:eastAsia="en-US"/>
        </w:rPr>
        <w:t>Fall 2017</w:t>
      </w:r>
      <w:r w:rsidRPr="00D2455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>Proposal reviewer</w:t>
      </w:r>
    </w:p>
    <w:p w14:paraId="7A732864" w14:textId="77777777" w:rsidR="00D24557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>L2 writing interest section</w:t>
      </w:r>
    </w:p>
    <w:p w14:paraId="2EE16C41" w14:textId="77777777" w:rsidR="001324A9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>TESOL International Association</w:t>
      </w:r>
    </w:p>
    <w:p w14:paraId="1902D10F" w14:textId="77777777" w:rsidR="00D24557" w:rsidRPr="00D24557" w:rsidRDefault="00D24557" w:rsidP="00D2455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 xml:space="preserve">Spring 2014 </w:t>
      </w:r>
      <w:r w:rsidR="001E2533" w:rsidRPr="00D24557">
        <w:rPr>
          <w:rFonts w:eastAsia="Calibri"/>
          <w:sz w:val="22"/>
          <w:szCs w:val="22"/>
          <w:lang w:eastAsia="en-US"/>
        </w:rPr>
        <w:t>-</w:t>
      </w:r>
      <w:r w:rsidR="001E2533">
        <w:rPr>
          <w:rFonts w:eastAsia="Calibri"/>
          <w:sz w:val="22"/>
          <w:szCs w:val="22"/>
          <w:lang w:eastAsia="en-US"/>
        </w:rPr>
        <w:t xml:space="preserve"> </w:t>
      </w:r>
      <w:r w:rsidRPr="00D24557">
        <w:rPr>
          <w:rFonts w:eastAsia="Calibri"/>
          <w:sz w:val="22"/>
          <w:szCs w:val="22"/>
          <w:lang w:eastAsia="en-US"/>
        </w:rPr>
        <w:t>Spring 2015</w:t>
      </w:r>
      <w:r w:rsidRPr="00D2455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>Outgoing Chair</w:t>
      </w:r>
    </w:p>
    <w:p w14:paraId="1C1ADEF4" w14:textId="77777777" w:rsidR="00D24557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>Awards Standing Committee</w:t>
      </w:r>
    </w:p>
    <w:p w14:paraId="4DE7FA73" w14:textId="77777777" w:rsidR="00C74B5B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>TESOL International Association</w:t>
      </w:r>
    </w:p>
    <w:p w14:paraId="577FF660" w14:textId="77777777" w:rsidR="00D24557" w:rsidRPr="00D24557" w:rsidRDefault="001E2533" w:rsidP="008300EE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Spring 2013 </w:t>
      </w:r>
      <w:r w:rsidRPr="00D24557">
        <w:rPr>
          <w:rFonts w:eastAsia="Calibri"/>
          <w:sz w:val="22"/>
          <w:szCs w:val="22"/>
          <w:lang w:eastAsia="en-US"/>
        </w:rPr>
        <w:t>-</w:t>
      </w:r>
      <w:r w:rsidR="00D24557" w:rsidRPr="00D24557">
        <w:rPr>
          <w:rFonts w:eastAsia="Calibri"/>
          <w:sz w:val="22"/>
          <w:szCs w:val="22"/>
          <w:lang w:eastAsia="en-US"/>
        </w:rPr>
        <w:t xml:space="preserve"> present</w:t>
      </w:r>
      <w:r w:rsidR="00D24557" w:rsidRPr="00D24557">
        <w:rPr>
          <w:rFonts w:eastAsia="Calibri"/>
          <w:sz w:val="22"/>
          <w:szCs w:val="22"/>
          <w:lang w:eastAsia="en-US"/>
        </w:rPr>
        <w:tab/>
      </w:r>
      <w:r w:rsidR="00D24557">
        <w:rPr>
          <w:rFonts w:eastAsia="Calibri"/>
          <w:sz w:val="22"/>
          <w:szCs w:val="22"/>
          <w:lang w:eastAsia="en-US"/>
        </w:rPr>
        <w:tab/>
      </w:r>
      <w:r w:rsidR="00D24557" w:rsidRPr="00D24557">
        <w:rPr>
          <w:rFonts w:eastAsia="Calibri"/>
          <w:sz w:val="22"/>
          <w:szCs w:val="22"/>
          <w:lang w:eastAsia="en-US"/>
        </w:rPr>
        <w:t>Reviewer</w:t>
      </w:r>
    </w:p>
    <w:p w14:paraId="631BB097" w14:textId="77777777" w:rsidR="00D24557" w:rsidRPr="00D24557" w:rsidRDefault="00D24557" w:rsidP="00D24557">
      <w:pPr>
        <w:spacing w:after="160" w:line="259" w:lineRule="auto"/>
        <w:contextualSpacing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i/>
          <w:sz w:val="22"/>
          <w:szCs w:val="22"/>
          <w:lang w:eastAsia="en-US"/>
        </w:rPr>
        <w:t>Journal of Writing Research</w:t>
      </w:r>
    </w:p>
    <w:p w14:paraId="38528A64" w14:textId="54DCE76D" w:rsidR="00D24557" w:rsidRPr="00D24557" w:rsidRDefault="001E2533" w:rsidP="008300EE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Spring 2013 </w:t>
      </w:r>
      <w:r w:rsidRPr="00D24557">
        <w:rPr>
          <w:rFonts w:eastAsia="Calibri"/>
          <w:sz w:val="22"/>
          <w:szCs w:val="22"/>
          <w:lang w:eastAsia="en-US"/>
        </w:rPr>
        <w:t>-</w:t>
      </w:r>
      <w:r w:rsidR="00D24557" w:rsidRPr="00D24557">
        <w:rPr>
          <w:rFonts w:eastAsia="Calibri"/>
          <w:sz w:val="22"/>
          <w:szCs w:val="22"/>
          <w:lang w:eastAsia="en-US"/>
        </w:rPr>
        <w:t xml:space="preserve"> Spring 2014</w:t>
      </w:r>
      <w:r w:rsidR="00D24557" w:rsidRPr="00D24557">
        <w:rPr>
          <w:rFonts w:eastAsia="Calibri"/>
          <w:sz w:val="22"/>
          <w:szCs w:val="22"/>
          <w:lang w:eastAsia="en-US"/>
        </w:rPr>
        <w:tab/>
      </w:r>
      <w:r w:rsidR="00D24557">
        <w:rPr>
          <w:rFonts w:eastAsia="Calibri"/>
          <w:sz w:val="22"/>
          <w:szCs w:val="22"/>
          <w:lang w:eastAsia="en-US"/>
        </w:rPr>
        <w:tab/>
      </w:r>
      <w:r w:rsidR="00D24557" w:rsidRPr="00D24557">
        <w:rPr>
          <w:rFonts w:eastAsia="Calibri"/>
          <w:sz w:val="22"/>
          <w:szCs w:val="22"/>
          <w:lang w:eastAsia="en-US"/>
        </w:rPr>
        <w:t>Chair</w:t>
      </w:r>
    </w:p>
    <w:p w14:paraId="5193E9A1" w14:textId="77777777" w:rsidR="00D24557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>Awards Standing Committee</w:t>
      </w:r>
    </w:p>
    <w:p w14:paraId="6C388238" w14:textId="251C73C2" w:rsidR="00617A6F" w:rsidRDefault="00D24557" w:rsidP="001A365C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>TESOL International Association</w:t>
      </w:r>
    </w:p>
    <w:p w14:paraId="0EF2E6DA" w14:textId="4EE87EC7" w:rsidR="00D24557" w:rsidRPr="00D24557" w:rsidRDefault="00D24557" w:rsidP="003873B7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 xml:space="preserve">Spring 2010 </w:t>
      </w:r>
      <w:r w:rsidR="001E2533" w:rsidRPr="00D24557">
        <w:rPr>
          <w:rFonts w:eastAsia="Calibri"/>
          <w:sz w:val="22"/>
          <w:szCs w:val="22"/>
          <w:lang w:eastAsia="en-US"/>
        </w:rPr>
        <w:t>-</w:t>
      </w:r>
      <w:r w:rsidRPr="00D24557">
        <w:rPr>
          <w:rFonts w:eastAsia="Calibri"/>
          <w:sz w:val="22"/>
          <w:szCs w:val="22"/>
          <w:lang w:eastAsia="en-US"/>
        </w:rPr>
        <w:t xml:space="preserve"> Spring 2012</w:t>
      </w:r>
      <w:r w:rsidRPr="00D2455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>Award Coordinator</w:t>
      </w:r>
    </w:p>
    <w:p w14:paraId="178EE51B" w14:textId="77777777" w:rsidR="00D24557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 xml:space="preserve">Ruth </w:t>
      </w:r>
      <w:proofErr w:type="spellStart"/>
      <w:r w:rsidRPr="00D24557">
        <w:rPr>
          <w:rFonts w:eastAsia="Calibri"/>
          <w:sz w:val="22"/>
          <w:szCs w:val="22"/>
          <w:lang w:eastAsia="en-US"/>
        </w:rPr>
        <w:t>Crymes</w:t>
      </w:r>
      <w:proofErr w:type="spellEnd"/>
      <w:r w:rsidRPr="00D24557">
        <w:rPr>
          <w:rFonts w:eastAsia="Calibri"/>
          <w:sz w:val="22"/>
          <w:szCs w:val="22"/>
          <w:lang w:eastAsia="en-US"/>
        </w:rPr>
        <w:t xml:space="preserve"> Fellowship for Graduate Study</w:t>
      </w:r>
    </w:p>
    <w:p w14:paraId="5FF80137" w14:textId="77777777" w:rsidR="00D24557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>Awards Standing Committee</w:t>
      </w:r>
    </w:p>
    <w:p w14:paraId="790AF47D" w14:textId="77777777" w:rsidR="0014207B" w:rsidRDefault="00D24557" w:rsidP="0014207B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>TESOL International Association</w:t>
      </w:r>
    </w:p>
    <w:p w14:paraId="0AB65394" w14:textId="77777777" w:rsidR="00665A05" w:rsidRPr="00665A05" w:rsidRDefault="00665A05" w:rsidP="00665A05">
      <w:pPr>
        <w:spacing w:after="160" w:line="259" w:lineRule="auto"/>
        <w:ind w:left="-360"/>
        <w:contextualSpacing/>
        <w:rPr>
          <w:rFonts w:eastAsia="Calibri"/>
          <w:b/>
          <w:sz w:val="8"/>
          <w:szCs w:val="8"/>
          <w:lang w:eastAsia="en-US"/>
        </w:rPr>
      </w:pPr>
    </w:p>
    <w:p w14:paraId="4B47C2DA" w14:textId="48530457" w:rsidR="00D24557" w:rsidRPr="0014207B" w:rsidRDefault="00D24557" w:rsidP="00665A05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b/>
          <w:sz w:val="22"/>
          <w:szCs w:val="22"/>
          <w:lang w:eastAsia="en-US"/>
        </w:rPr>
        <w:t>University Service</w:t>
      </w:r>
      <w:r w:rsidR="001A6E12">
        <w:rPr>
          <w:rFonts w:eastAsia="Calibri"/>
          <w:b/>
          <w:sz w:val="22"/>
          <w:szCs w:val="22"/>
          <w:lang w:eastAsia="en-US"/>
        </w:rPr>
        <w:tab/>
      </w:r>
    </w:p>
    <w:p w14:paraId="2111F0E3" w14:textId="72EC3573" w:rsidR="001A6E12" w:rsidRDefault="001A6E12" w:rsidP="00665A05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Fall 2023-present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University Writing Across the Curriculum Committee</w:t>
      </w:r>
    </w:p>
    <w:p w14:paraId="1B473DC7" w14:textId="73CEDA42" w:rsidR="001A6E12" w:rsidRDefault="001A6E12" w:rsidP="00665A05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Faculty Senate</w:t>
      </w:r>
    </w:p>
    <w:p w14:paraId="22753603" w14:textId="27F41580" w:rsidR="001A6E12" w:rsidRDefault="001A6E12" w:rsidP="00665A05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East Caroline University</w:t>
      </w:r>
    </w:p>
    <w:p w14:paraId="1B0AFAB1" w14:textId="0161D416" w:rsidR="003F5CB1" w:rsidRDefault="003F5CB1" w:rsidP="00665A05">
      <w:pPr>
        <w:spacing w:after="160" w:line="259" w:lineRule="auto"/>
        <w:ind w:left="-36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Fall 2018 </w:t>
      </w:r>
      <w:r w:rsidR="00665A05">
        <w:rPr>
          <w:rFonts w:eastAsia="Calibri"/>
          <w:sz w:val="22"/>
          <w:szCs w:val="22"/>
          <w:lang w:eastAsia="en-US"/>
        </w:rPr>
        <w:t>–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665A05">
        <w:rPr>
          <w:rFonts w:eastAsia="Calibri"/>
          <w:sz w:val="22"/>
          <w:szCs w:val="22"/>
          <w:lang w:eastAsia="en-US"/>
        </w:rPr>
        <w:t>Spring 2021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University Teaching Grants Committee</w:t>
      </w:r>
    </w:p>
    <w:p w14:paraId="0F401572" w14:textId="77777777" w:rsidR="003F5CB1" w:rsidRDefault="003F5CB1" w:rsidP="00D24557">
      <w:pPr>
        <w:spacing w:after="160" w:line="259" w:lineRule="auto"/>
        <w:ind w:hanging="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Faculty Senate</w:t>
      </w:r>
    </w:p>
    <w:p w14:paraId="28837249" w14:textId="77777777" w:rsidR="003F5CB1" w:rsidRDefault="003F5CB1" w:rsidP="00D24557">
      <w:pPr>
        <w:spacing w:after="160" w:line="259" w:lineRule="auto"/>
        <w:ind w:hanging="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East Carolina University</w:t>
      </w:r>
    </w:p>
    <w:p w14:paraId="55C41304" w14:textId="77777777" w:rsidR="00D24557" w:rsidRPr="00D24557" w:rsidRDefault="001E2533" w:rsidP="00D24557">
      <w:pPr>
        <w:spacing w:after="160" w:line="259" w:lineRule="auto"/>
        <w:ind w:hanging="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Fall 2015 </w:t>
      </w:r>
      <w:r w:rsidR="00BE26C2">
        <w:rPr>
          <w:rFonts w:eastAsia="Calibri"/>
          <w:sz w:val="22"/>
          <w:szCs w:val="22"/>
          <w:lang w:eastAsia="en-US"/>
        </w:rPr>
        <w:t>-</w:t>
      </w:r>
      <w:r w:rsidR="002278AA">
        <w:rPr>
          <w:rFonts w:eastAsia="Calibri"/>
          <w:sz w:val="22"/>
          <w:szCs w:val="22"/>
          <w:lang w:eastAsia="en-US"/>
        </w:rPr>
        <w:t xml:space="preserve"> Spring 2018</w:t>
      </w:r>
      <w:r w:rsidR="00D24557" w:rsidRPr="00D24557">
        <w:rPr>
          <w:rFonts w:eastAsia="Calibri"/>
          <w:sz w:val="22"/>
          <w:szCs w:val="22"/>
          <w:lang w:eastAsia="en-US"/>
        </w:rPr>
        <w:tab/>
      </w:r>
      <w:r w:rsidR="00D24557">
        <w:rPr>
          <w:rFonts w:eastAsia="Calibri"/>
          <w:sz w:val="22"/>
          <w:szCs w:val="22"/>
          <w:lang w:eastAsia="en-US"/>
        </w:rPr>
        <w:tab/>
      </w:r>
      <w:r w:rsidR="00D24557" w:rsidRPr="00D24557">
        <w:rPr>
          <w:rFonts w:eastAsia="Calibri"/>
          <w:sz w:val="22"/>
          <w:szCs w:val="22"/>
          <w:lang w:eastAsia="en-US"/>
        </w:rPr>
        <w:t xml:space="preserve">University </w:t>
      </w:r>
      <w:r w:rsidR="00DF4302">
        <w:rPr>
          <w:rFonts w:eastAsia="Calibri"/>
          <w:sz w:val="22"/>
          <w:szCs w:val="22"/>
          <w:lang w:eastAsia="en-US"/>
        </w:rPr>
        <w:t xml:space="preserve">Undergraduate </w:t>
      </w:r>
      <w:r w:rsidR="00D24557" w:rsidRPr="00D24557">
        <w:rPr>
          <w:rFonts w:eastAsia="Calibri"/>
          <w:sz w:val="22"/>
          <w:szCs w:val="22"/>
          <w:lang w:eastAsia="en-US"/>
        </w:rPr>
        <w:t>Curriculum Committee</w:t>
      </w:r>
    </w:p>
    <w:p w14:paraId="5E1A58A4" w14:textId="77777777" w:rsidR="00D24557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Faculty Senate</w:t>
      </w:r>
    </w:p>
    <w:p w14:paraId="33C783C4" w14:textId="77777777" w:rsidR="00205229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East Carolina University</w:t>
      </w:r>
    </w:p>
    <w:p w14:paraId="0816B72B" w14:textId="77777777" w:rsidR="00D24557" w:rsidRPr="00D24557" w:rsidRDefault="001E2533" w:rsidP="00D24557">
      <w:pPr>
        <w:spacing w:after="160" w:line="259" w:lineRule="auto"/>
        <w:ind w:hanging="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Spring 2014 </w:t>
      </w:r>
      <w:r w:rsidRPr="00D24557">
        <w:rPr>
          <w:rFonts w:eastAsia="Calibri"/>
          <w:sz w:val="22"/>
          <w:szCs w:val="22"/>
          <w:lang w:eastAsia="en-US"/>
        </w:rPr>
        <w:t>-</w:t>
      </w:r>
      <w:r w:rsidR="00D24557" w:rsidRPr="00D24557">
        <w:rPr>
          <w:rFonts w:eastAsia="Calibri"/>
          <w:sz w:val="22"/>
          <w:szCs w:val="22"/>
          <w:lang w:eastAsia="en-US"/>
        </w:rPr>
        <w:t xml:space="preserve"> Fall 2015</w:t>
      </w:r>
      <w:r w:rsidR="00D24557" w:rsidRPr="00D24557">
        <w:rPr>
          <w:rFonts w:eastAsia="Calibri"/>
          <w:sz w:val="22"/>
          <w:szCs w:val="22"/>
          <w:lang w:eastAsia="en-US"/>
        </w:rPr>
        <w:tab/>
      </w:r>
      <w:r w:rsidR="00D24557" w:rsidRPr="00D24557">
        <w:rPr>
          <w:rFonts w:eastAsia="Calibri"/>
          <w:sz w:val="22"/>
          <w:szCs w:val="22"/>
          <w:lang w:eastAsia="en-US"/>
        </w:rPr>
        <w:tab/>
        <w:t>Office of International Affairs Advisory Committee</w:t>
      </w:r>
    </w:p>
    <w:p w14:paraId="6A7DB29A" w14:textId="77777777" w:rsidR="00D24557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Office of International Affairs</w:t>
      </w:r>
    </w:p>
    <w:p w14:paraId="0716928F" w14:textId="15ED4193" w:rsidR="0074620F" w:rsidRDefault="00D24557" w:rsidP="006843DE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East Carolina University</w:t>
      </w:r>
    </w:p>
    <w:p w14:paraId="0740E080" w14:textId="6D7A4784" w:rsidR="00447075" w:rsidRDefault="001E2533" w:rsidP="00447075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Spring 2014 </w:t>
      </w:r>
      <w:r w:rsidRPr="00D24557">
        <w:rPr>
          <w:rFonts w:eastAsia="Calibri"/>
          <w:sz w:val="22"/>
          <w:szCs w:val="22"/>
          <w:lang w:eastAsia="en-US"/>
        </w:rPr>
        <w:t>-</w:t>
      </w:r>
      <w:r w:rsidR="00447075">
        <w:rPr>
          <w:rFonts w:eastAsia="Calibri"/>
          <w:sz w:val="22"/>
          <w:szCs w:val="22"/>
          <w:lang w:eastAsia="en-US"/>
        </w:rPr>
        <w:t xml:space="preserve"> Spring 2015</w:t>
      </w:r>
      <w:r w:rsidR="00447075">
        <w:rPr>
          <w:rFonts w:eastAsia="Calibri"/>
          <w:sz w:val="22"/>
          <w:szCs w:val="22"/>
          <w:lang w:eastAsia="en-US"/>
        </w:rPr>
        <w:tab/>
      </w:r>
      <w:r w:rsidR="00447075">
        <w:rPr>
          <w:rFonts w:eastAsia="Calibri"/>
          <w:sz w:val="22"/>
          <w:szCs w:val="22"/>
          <w:lang w:eastAsia="en-US"/>
        </w:rPr>
        <w:tab/>
      </w:r>
      <w:r w:rsidR="00447075" w:rsidRPr="00447075">
        <w:rPr>
          <w:rFonts w:eastAsia="Calibri"/>
          <w:sz w:val="22"/>
          <w:szCs w:val="22"/>
          <w:lang w:eastAsia="en-US"/>
        </w:rPr>
        <w:t>ECU Language A</w:t>
      </w:r>
      <w:r w:rsidR="00447075">
        <w:rPr>
          <w:rFonts w:eastAsia="Calibri"/>
          <w:sz w:val="22"/>
          <w:szCs w:val="22"/>
          <w:lang w:eastAsia="en-US"/>
        </w:rPr>
        <w:t>cademy Accreditation Committee</w:t>
      </w:r>
    </w:p>
    <w:p w14:paraId="5EF1462C" w14:textId="77777777" w:rsidR="00447075" w:rsidRDefault="00447075" w:rsidP="00447075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447075">
        <w:rPr>
          <w:rFonts w:eastAsia="Calibri"/>
          <w:sz w:val="22"/>
          <w:szCs w:val="22"/>
          <w:lang w:eastAsia="en-US"/>
        </w:rPr>
        <w:t>ECU</w:t>
      </w:r>
      <w:r>
        <w:rPr>
          <w:rFonts w:eastAsia="Calibri"/>
          <w:sz w:val="22"/>
          <w:szCs w:val="22"/>
          <w:lang w:eastAsia="en-US"/>
        </w:rPr>
        <w:t xml:space="preserve"> Language Academy</w:t>
      </w:r>
    </w:p>
    <w:p w14:paraId="4CCE1FFC" w14:textId="1A7143A7" w:rsidR="00583783" w:rsidRDefault="00447075" w:rsidP="0074620F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East Carolina University</w:t>
      </w:r>
    </w:p>
    <w:p w14:paraId="39E4160A" w14:textId="77777777" w:rsidR="00D24557" w:rsidRPr="00D24557" w:rsidRDefault="00D24557" w:rsidP="00447075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 xml:space="preserve">Fall 2012 </w:t>
      </w:r>
      <w:r w:rsidR="001E2533" w:rsidRPr="00D24557">
        <w:rPr>
          <w:rFonts w:eastAsia="Calibri"/>
          <w:sz w:val="22"/>
          <w:szCs w:val="22"/>
          <w:lang w:eastAsia="en-US"/>
        </w:rPr>
        <w:t>-</w:t>
      </w:r>
      <w:r w:rsidRPr="00D24557">
        <w:rPr>
          <w:rFonts w:eastAsia="Calibri"/>
          <w:sz w:val="22"/>
          <w:szCs w:val="22"/>
          <w:lang w:eastAsia="en-US"/>
        </w:rPr>
        <w:t xml:space="preserve"> Spring 2013</w:t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University Awards Committee</w:t>
      </w:r>
    </w:p>
    <w:p w14:paraId="7E2E60D6" w14:textId="77777777" w:rsidR="00D24557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Middle Tennessee State University</w:t>
      </w:r>
    </w:p>
    <w:p w14:paraId="5445DE76" w14:textId="77777777" w:rsidR="00C80C92" w:rsidRDefault="00C80C92" w:rsidP="00C80C92">
      <w:pPr>
        <w:spacing w:after="160" w:line="259" w:lineRule="auto"/>
        <w:contextualSpacing/>
        <w:rPr>
          <w:rFonts w:eastAsia="Calibri"/>
          <w:sz w:val="8"/>
          <w:szCs w:val="8"/>
          <w:lang w:eastAsia="en-US"/>
        </w:rPr>
      </w:pPr>
    </w:p>
    <w:p w14:paraId="1774444A" w14:textId="6A4DF656" w:rsidR="00D24557" w:rsidRDefault="0059032F" w:rsidP="00C80C92">
      <w:pPr>
        <w:spacing w:after="160" w:line="259" w:lineRule="auto"/>
        <w:ind w:left="-270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Department and College </w:t>
      </w:r>
      <w:r w:rsidR="00D24557" w:rsidRPr="00D24557">
        <w:rPr>
          <w:rFonts w:eastAsia="Calibri"/>
          <w:b/>
          <w:sz w:val="22"/>
          <w:szCs w:val="22"/>
          <w:lang w:eastAsia="en-US"/>
        </w:rPr>
        <w:t>Service</w:t>
      </w:r>
    </w:p>
    <w:p w14:paraId="1EF9811A" w14:textId="45933470" w:rsidR="001B07D7" w:rsidRDefault="001B07D7" w:rsidP="008300EE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Fall 2021 – present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Executive Committee</w:t>
      </w:r>
    </w:p>
    <w:p w14:paraId="3B4F7418" w14:textId="327BA662" w:rsidR="001B07D7" w:rsidRDefault="001B07D7" w:rsidP="008300EE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Department of English</w:t>
      </w:r>
    </w:p>
    <w:p w14:paraId="4CAADD49" w14:textId="501D9A23" w:rsidR="001B07D7" w:rsidRDefault="001B07D7" w:rsidP="008300EE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East Carolina University</w:t>
      </w:r>
    </w:p>
    <w:p w14:paraId="2C73D422" w14:textId="3C62378A" w:rsidR="007F0E11" w:rsidRDefault="007F0E11" w:rsidP="008300EE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Fall 2020 – present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Writing Foundations Committee</w:t>
      </w:r>
    </w:p>
    <w:p w14:paraId="7C77BC8E" w14:textId="5E525925" w:rsidR="007F0E11" w:rsidRDefault="007F0E11" w:rsidP="008300EE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FB48AA">
        <w:rPr>
          <w:rFonts w:eastAsia="Calibri"/>
          <w:sz w:val="22"/>
          <w:szCs w:val="22"/>
          <w:lang w:eastAsia="en-US"/>
        </w:rPr>
        <w:t>Department of English</w:t>
      </w:r>
    </w:p>
    <w:p w14:paraId="1832C692" w14:textId="23666542" w:rsidR="00FB48AA" w:rsidRDefault="00FB48AA" w:rsidP="008300EE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East Carolina University</w:t>
      </w:r>
    </w:p>
    <w:p w14:paraId="626C822E" w14:textId="4D4BF26B" w:rsidR="009A1B92" w:rsidRDefault="009A1B92" w:rsidP="008300EE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Fall 2019 </w:t>
      </w:r>
      <w:r w:rsidR="001721A9">
        <w:rPr>
          <w:rFonts w:eastAsia="Calibri"/>
          <w:sz w:val="22"/>
          <w:szCs w:val="22"/>
          <w:lang w:eastAsia="en-US"/>
        </w:rPr>
        <w:t>–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1721A9">
        <w:rPr>
          <w:rFonts w:eastAsia="Calibri"/>
          <w:sz w:val="22"/>
          <w:szCs w:val="22"/>
          <w:lang w:eastAsia="en-US"/>
        </w:rPr>
        <w:t>Spring 2021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BD35D7">
        <w:rPr>
          <w:rFonts w:eastAsia="Calibri"/>
          <w:sz w:val="22"/>
          <w:szCs w:val="22"/>
          <w:lang w:eastAsia="en-US"/>
        </w:rPr>
        <w:t>Undergraduate</w:t>
      </w:r>
      <w:r>
        <w:rPr>
          <w:rFonts w:eastAsia="Calibri"/>
          <w:sz w:val="22"/>
          <w:szCs w:val="22"/>
          <w:lang w:eastAsia="en-US"/>
        </w:rPr>
        <w:t xml:space="preserve"> Curriculum Committee</w:t>
      </w:r>
    </w:p>
    <w:p w14:paraId="77CAFA7F" w14:textId="77777777" w:rsidR="009A1B92" w:rsidRDefault="009A1B92" w:rsidP="009A1B92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Thomas Harriot College of Arts and Sciences</w:t>
      </w:r>
    </w:p>
    <w:p w14:paraId="40F8C788" w14:textId="77777777" w:rsidR="009A1B92" w:rsidRDefault="009A1B92" w:rsidP="009A1B92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East Carolina University</w:t>
      </w:r>
    </w:p>
    <w:p w14:paraId="7B206E4D" w14:textId="77777777" w:rsidR="00FE575F" w:rsidRPr="00FE575F" w:rsidRDefault="00FE575F" w:rsidP="009A1B92">
      <w:pPr>
        <w:spacing w:after="160" w:line="259" w:lineRule="auto"/>
        <w:ind w:left="-270"/>
        <w:contextualSpacing/>
        <w:rPr>
          <w:rFonts w:eastAsia="Calibri"/>
          <w:sz w:val="14"/>
          <w:szCs w:val="14"/>
          <w:lang w:eastAsia="en-US"/>
        </w:rPr>
      </w:pPr>
    </w:p>
    <w:p w14:paraId="230B8DBD" w14:textId="77777777" w:rsidR="0059032F" w:rsidRDefault="0059032F" w:rsidP="008300EE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Spring 2018 </w:t>
      </w:r>
      <w:r w:rsidR="001C2D73">
        <w:rPr>
          <w:rFonts w:eastAsia="Calibri"/>
          <w:sz w:val="22"/>
          <w:szCs w:val="22"/>
          <w:lang w:eastAsia="en-US"/>
        </w:rPr>
        <w:tab/>
      </w:r>
      <w:r w:rsidR="001C2D73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E12C36">
        <w:rPr>
          <w:rFonts w:eastAsia="Calibri"/>
          <w:sz w:val="22"/>
          <w:szCs w:val="22"/>
          <w:lang w:eastAsia="en-US"/>
        </w:rPr>
        <w:t xml:space="preserve">Study Abroad </w:t>
      </w:r>
      <w:r>
        <w:rPr>
          <w:rFonts w:eastAsia="Calibri"/>
          <w:sz w:val="22"/>
          <w:szCs w:val="22"/>
          <w:lang w:eastAsia="en-US"/>
        </w:rPr>
        <w:t>Scholarship Committee</w:t>
      </w:r>
    </w:p>
    <w:p w14:paraId="0D4963A1" w14:textId="77777777" w:rsidR="0059032F" w:rsidRDefault="0059032F" w:rsidP="008300EE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Thomas Harriot College of Arts and Sciences</w:t>
      </w:r>
    </w:p>
    <w:p w14:paraId="537FD467" w14:textId="77777777" w:rsidR="002C6703" w:rsidRDefault="0059032F" w:rsidP="003F5CB1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East Carolina University</w:t>
      </w:r>
    </w:p>
    <w:p w14:paraId="45F46208" w14:textId="3175E8E8" w:rsidR="0059032F" w:rsidRPr="00D24557" w:rsidRDefault="0059032F" w:rsidP="00FB48AA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 w:rsidRPr="0059032F">
        <w:rPr>
          <w:rFonts w:eastAsia="Calibri"/>
          <w:sz w:val="22"/>
          <w:szCs w:val="22"/>
          <w:lang w:eastAsia="en-US"/>
        </w:rPr>
        <w:t xml:space="preserve">Fall 2017 </w:t>
      </w:r>
      <w:r w:rsidR="004C45DD" w:rsidRPr="00D24557">
        <w:rPr>
          <w:rFonts w:eastAsia="Calibri"/>
          <w:sz w:val="22"/>
          <w:szCs w:val="22"/>
          <w:lang w:eastAsia="en-US"/>
        </w:rPr>
        <w:t>-</w:t>
      </w:r>
      <w:r w:rsidR="004C45DD">
        <w:rPr>
          <w:rFonts w:eastAsia="Calibri"/>
          <w:sz w:val="22"/>
          <w:szCs w:val="22"/>
          <w:lang w:eastAsia="en-US"/>
        </w:rPr>
        <w:t xml:space="preserve"> </w:t>
      </w:r>
      <w:r w:rsidRPr="0059032F">
        <w:rPr>
          <w:rFonts w:eastAsia="Calibri"/>
          <w:sz w:val="22"/>
          <w:szCs w:val="22"/>
          <w:lang w:eastAsia="en-US"/>
        </w:rPr>
        <w:t>present</w:t>
      </w:r>
      <w:r w:rsidRPr="0059032F">
        <w:rPr>
          <w:rFonts w:eastAsia="Calibri"/>
          <w:sz w:val="22"/>
          <w:szCs w:val="22"/>
          <w:lang w:eastAsia="en-US"/>
        </w:rPr>
        <w:tab/>
      </w:r>
      <w:r w:rsidRPr="0059032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59032F">
        <w:rPr>
          <w:rFonts w:eastAsia="Calibri"/>
          <w:sz w:val="22"/>
          <w:szCs w:val="22"/>
          <w:lang w:eastAsia="en-US"/>
        </w:rPr>
        <w:t xml:space="preserve">Undergraduate </w:t>
      </w:r>
      <w:r w:rsidR="00FB48AA">
        <w:rPr>
          <w:rFonts w:eastAsia="Calibri"/>
          <w:sz w:val="22"/>
          <w:szCs w:val="22"/>
          <w:lang w:eastAsia="en-US"/>
        </w:rPr>
        <w:t xml:space="preserve">Curriculum </w:t>
      </w:r>
      <w:r w:rsidRPr="0059032F">
        <w:rPr>
          <w:rFonts w:eastAsia="Calibri"/>
          <w:sz w:val="22"/>
          <w:szCs w:val="22"/>
          <w:lang w:eastAsia="en-US"/>
        </w:rPr>
        <w:t>Committee</w:t>
      </w:r>
    </w:p>
    <w:p w14:paraId="4B61A3F9" w14:textId="77777777" w:rsidR="0059032F" w:rsidRPr="00D24557" w:rsidRDefault="0059032F" w:rsidP="0059032F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Department of English</w:t>
      </w:r>
    </w:p>
    <w:p w14:paraId="7BDC63D7" w14:textId="767138F8" w:rsidR="0059032F" w:rsidRDefault="0059032F" w:rsidP="0059032F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East Carolina University</w:t>
      </w:r>
    </w:p>
    <w:p w14:paraId="50EF2DE2" w14:textId="1C06CE4B" w:rsidR="00D24557" w:rsidRPr="00D24557" w:rsidRDefault="001E2533" w:rsidP="008300EE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Fall 2014 </w:t>
      </w:r>
      <w:r w:rsidR="004C45DD" w:rsidRPr="00D24557">
        <w:rPr>
          <w:rFonts w:eastAsia="Calibri"/>
          <w:sz w:val="22"/>
          <w:szCs w:val="22"/>
          <w:lang w:eastAsia="en-US"/>
        </w:rPr>
        <w:t>-</w:t>
      </w:r>
      <w:r w:rsidR="004C45DD">
        <w:rPr>
          <w:rFonts w:eastAsia="Calibri"/>
          <w:sz w:val="22"/>
          <w:szCs w:val="22"/>
          <w:lang w:eastAsia="en-US"/>
        </w:rPr>
        <w:t xml:space="preserve"> </w:t>
      </w:r>
      <w:r w:rsidR="0059032F">
        <w:rPr>
          <w:rFonts w:eastAsia="Calibri"/>
          <w:sz w:val="22"/>
          <w:szCs w:val="22"/>
          <w:lang w:eastAsia="en-US"/>
        </w:rPr>
        <w:t>Spring 2017</w:t>
      </w:r>
      <w:r w:rsidR="00D24557" w:rsidRPr="00D24557">
        <w:rPr>
          <w:rFonts w:eastAsia="Calibri"/>
          <w:sz w:val="22"/>
          <w:szCs w:val="22"/>
          <w:lang w:eastAsia="en-US"/>
        </w:rPr>
        <w:tab/>
      </w:r>
      <w:r w:rsidR="00D24557" w:rsidRPr="00D24557">
        <w:rPr>
          <w:rFonts w:eastAsia="Calibri"/>
          <w:sz w:val="22"/>
          <w:szCs w:val="22"/>
          <w:lang w:eastAsia="en-US"/>
        </w:rPr>
        <w:tab/>
        <w:t xml:space="preserve">Graduate </w:t>
      </w:r>
      <w:r w:rsidR="00FB48AA">
        <w:rPr>
          <w:rFonts w:eastAsia="Calibri"/>
          <w:sz w:val="22"/>
          <w:szCs w:val="22"/>
          <w:lang w:eastAsia="en-US"/>
        </w:rPr>
        <w:t xml:space="preserve">Curriculum </w:t>
      </w:r>
      <w:r w:rsidR="00D24557" w:rsidRPr="00D24557">
        <w:rPr>
          <w:rFonts w:eastAsia="Calibri"/>
          <w:sz w:val="22"/>
          <w:szCs w:val="22"/>
          <w:lang w:eastAsia="en-US"/>
        </w:rPr>
        <w:t>Committee</w:t>
      </w:r>
    </w:p>
    <w:p w14:paraId="02C01DD5" w14:textId="77777777" w:rsidR="00D24557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Department of English</w:t>
      </w:r>
    </w:p>
    <w:p w14:paraId="66AA0F2F" w14:textId="2E404809" w:rsidR="00E146EA" w:rsidRDefault="00D24557" w:rsidP="00D26485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East Carolina University</w:t>
      </w:r>
    </w:p>
    <w:p w14:paraId="3B41EC4B" w14:textId="15152145" w:rsidR="00D24557" w:rsidRPr="00D24557" w:rsidRDefault="004C45DD" w:rsidP="008300EE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Spring 2014 </w:t>
      </w:r>
      <w:r w:rsidRPr="00D24557"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 xml:space="preserve"> present </w:t>
      </w:r>
      <w:r>
        <w:rPr>
          <w:rFonts w:eastAsia="Calibri"/>
          <w:sz w:val="22"/>
          <w:szCs w:val="22"/>
          <w:lang w:eastAsia="en-US"/>
        </w:rPr>
        <w:tab/>
      </w:r>
      <w:r w:rsidR="00D24557" w:rsidRPr="00D24557">
        <w:rPr>
          <w:rFonts w:eastAsia="Calibri"/>
          <w:sz w:val="22"/>
          <w:szCs w:val="22"/>
          <w:lang w:eastAsia="en-US"/>
        </w:rPr>
        <w:tab/>
        <w:t>Coordinator</w:t>
      </w:r>
    </w:p>
    <w:p w14:paraId="6B12D22F" w14:textId="77777777" w:rsidR="00D24557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TESOL &amp; Applied Linguistics Graduate Student Conference</w:t>
      </w:r>
    </w:p>
    <w:p w14:paraId="4C164637" w14:textId="77777777" w:rsidR="00D24557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Department of English</w:t>
      </w:r>
    </w:p>
    <w:p w14:paraId="28633904" w14:textId="783116EF" w:rsidR="004A5E3F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East Carolina University</w:t>
      </w:r>
    </w:p>
    <w:p w14:paraId="018F05FB" w14:textId="2C8FBE9F" w:rsidR="00D24557" w:rsidRPr="00D24557" w:rsidRDefault="001E2533" w:rsidP="008300EE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Spring 2014 </w:t>
      </w:r>
      <w:r w:rsidR="004C45DD" w:rsidRPr="00D24557">
        <w:rPr>
          <w:rFonts w:eastAsia="Calibri"/>
          <w:sz w:val="22"/>
          <w:szCs w:val="22"/>
          <w:lang w:eastAsia="en-US"/>
        </w:rPr>
        <w:t>-</w:t>
      </w:r>
      <w:r w:rsidR="004C45DD">
        <w:rPr>
          <w:rFonts w:eastAsia="Calibri"/>
          <w:sz w:val="22"/>
          <w:szCs w:val="22"/>
          <w:lang w:eastAsia="en-US"/>
        </w:rPr>
        <w:t xml:space="preserve"> present </w:t>
      </w:r>
      <w:r w:rsidR="004C45DD">
        <w:rPr>
          <w:rFonts w:eastAsia="Calibri"/>
          <w:sz w:val="22"/>
          <w:szCs w:val="22"/>
          <w:lang w:eastAsia="en-US"/>
        </w:rPr>
        <w:tab/>
      </w:r>
      <w:r w:rsidR="00D24557" w:rsidRPr="00D24557">
        <w:rPr>
          <w:rFonts w:eastAsia="Calibri"/>
          <w:sz w:val="22"/>
          <w:szCs w:val="22"/>
          <w:lang w:eastAsia="en-US"/>
        </w:rPr>
        <w:tab/>
        <w:t>Assessment Committee</w:t>
      </w:r>
    </w:p>
    <w:p w14:paraId="66E51226" w14:textId="77777777" w:rsidR="004F3F2A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Department of English</w:t>
      </w:r>
    </w:p>
    <w:p w14:paraId="7CF61CD6" w14:textId="77777777" w:rsidR="000F50C0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East Carolina University</w:t>
      </w:r>
    </w:p>
    <w:p w14:paraId="08BD2BAA" w14:textId="1479DC6E" w:rsidR="004F3F2A" w:rsidRPr="00D24557" w:rsidRDefault="001E2533" w:rsidP="008300EE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Spring 2014 </w:t>
      </w:r>
      <w:r w:rsidRPr="00D24557">
        <w:rPr>
          <w:rFonts w:eastAsia="Calibri"/>
          <w:sz w:val="22"/>
          <w:szCs w:val="22"/>
          <w:lang w:eastAsia="en-US"/>
        </w:rPr>
        <w:t>-</w:t>
      </w:r>
      <w:r w:rsidR="004F3F2A" w:rsidRPr="00D24557">
        <w:rPr>
          <w:rFonts w:eastAsia="Calibri"/>
          <w:sz w:val="22"/>
          <w:szCs w:val="22"/>
          <w:lang w:eastAsia="en-US"/>
        </w:rPr>
        <w:t xml:space="preserve"> Fall 2015</w:t>
      </w:r>
      <w:r w:rsidR="004F3F2A" w:rsidRPr="00D24557">
        <w:rPr>
          <w:rFonts w:eastAsia="Calibri"/>
          <w:sz w:val="22"/>
          <w:szCs w:val="22"/>
          <w:lang w:eastAsia="en-US"/>
        </w:rPr>
        <w:tab/>
      </w:r>
      <w:r w:rsidR="004F3F2A" w:rsidRPr="00D24557">
        <w:rPr>
          <w:rFonts w:eastAsia="Calibri"/>
          <w:sz w:val="22"/>
          <w:szCs w:val="22"/>
          <w:lang w:eastAsia="en-US"/>
        </w:rPr>
        <w:tab/>
        <w:t>Faculty Speaker Series</w:t>
      </w:r>
    </w:p>
    <w:p w14:paraId="5C40DE37" w14:textId="77777777" w:rsidR="004F3F2A" w:rsidRPr="00D24557" w:rsidRDefault="004F3F2A" w:rsidP="004F3F2A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Department of English</w:t>
      </w:r>
    </w:p>
    <w:p w14:paraId="2B8F93A7" w14:textId="4C4107A3" w:rsidR="00617A6F" w:rsidRDefault="004F3F2A" w:rsidP="001A365C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East Carolina University</w:t>
      </w:r>
    </w:p>
    <w:p w14:paraId="0A4479BF" w14:textId="646FAEBE" w:rsidR="00D24557" w:rsidRPr="00D24557" w:rsidRDefault="001E2533" w:rsidP="008300EE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Fall 2013 </w:t>
      </w:r>
      <w:r w:rsidRPr="00D24557">
        <w:rPr>
          <w:rFonts w:eastAsia="Calibri"/>
          <w:sz w:val="22"/>
          <w:szCs w:val="22"/>
          <w:lang w:eastAsia="en-US"/>
        </w:rPr>
        <w:t>-</w:t>
      </w:r>
      <w:r w:rsidR="004F3F2A">
        <w:rPr>
          <w:rFonts w:eastAsia="Calibri"/>
          <w:sz w:val="22"/>
          <w:szCs w:val="22"/>
          <w:lang w:eastAsia="en-US"/>
        </w:rPr>
        <w:t xml:space="preserve"> Spring 2016</w:t>
      </w:r>
      <w:r w:rsidR="00D24557" w:rsidRPr="00D24557">
        <w:rPr>
          <w:rFonts w:eastAsia="Calibri"/>
          <w:sz w:val="22"/>
          <w:szCs w:val="22"/>
          <w:lang w:eastAsia="en-US"/>
        </w:rPr>
        <w:tab/>
      </w:r>
      <w:r w:rsidR="00D24557" w:rsidRPr="00D24557">
        <w:rPr>
          <w:rFonts w:eastAsia="Calibri"/>
          <w:sz w:val="22"/>
          <w:szCs w:val="22"/>
          <w:lang w:eastAsia="en-US"/>
        </w:rPr>
        <w:tab/>
        <w:t>Ph.D. Steering Committee</w:t>
      </w:r>
    </w:p>
    <w:p w14:paraId="7FFF496F" w14:textId="77777777" w:rsidR="00D24557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Department of English</w:t>
      </w:r>
    </w:p>
    <w:p w14:paraId="7FB1183D" w14:textId="77777777" w:rsidR="008F4A99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East Carolina University</w:t>
      </w:r>
    </w:p>
    <w:p w14:paraId="47FBD22C" w14:textId="77777777" w:rsidR="00D24557" w:rsidRPr="00D24557" w:rsidRDefault="001E2533" w:rsidP="008300EE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Fall 2012 </w:t>
      </w:r>
      <w:r w:rsidRPr="00D24557">
        <w:rPr>
          <w:rFonts w:eastAsia="Calibri"/>
          <w:sz w:val="22"/>
          <w:szCs w:val="22"/>
          <w:lang w:eastAsia="en-US"/>
        </w:rPr>
        <w:t>-</w:t>
      </w:r>
      <w:r w:rsidR="00D24557" w:rsidRPr="00D24557">
        <w:rPr>
          <w:rFonts w:eastAsia="Calibri"/>
          <w:sz w:val="22"/>
          <w:szCs w:val="22"/>
          <w:lang w:eastAsia="en-US"/>
        </w:rPr>
        <w:t xml:space="preserve"> Spring 2013</w:t>
      </w:r>
      <w:r w:rsidR="00D24557" w:rsidRPr="00D24557">
        <w:rPr>
          <w:rFonts w:eastAsia="Calibri"/>
          <w:sz w:val="22"/>
          <w:szCs w:val="22"/>
          <w:lang w:eastAsia="en-US"/>
        </w:rPr>
        <w:tab/>
      </w:r>
      <w:r w:rsidR="00D24557" w:rsidRPr="00D24557">
        <w:rPr>
          <w:rFonts w:eastAsia="Calibri"/>
          <w:sz w:val="22"/>
          <w:szCs w:val="22"/>
          <w:lang w:eastAsia="en-US"/>
        </w:rPr>
        <w:tab/>
        <w:t>Lower Division Curriculum Committee</w:t>
      </w:r>
    </w:p>
    <w:p w14:paraId="22BABF1F" w14:textId="6D71EC08" w:rsidR="00D24557" w:rsidRPr="00D24557" w:rsidRDefault="00D24557" w:rsidP="00D318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9"/>
        </w:tabs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Department of English</w:t>
      </w:r>
      <w:r w:rsidR="00D31899">
        <w:rPr>
          <w:rFonts w:eastAsia="Calibri"/>
          <w:sz w:val="22"/>
          <w:szCs w:val="22"/>
          <w:lang w:eastAsia="en-US"/>
        </w:rPr>
        <w:tab/>
      </w:r>
    </w:p>
    <w:p w14:paraId="7142D9A2" w14:textId="77777777" w:rsidR="00447075" w:rsidRDefault="00D24557" w:rsidP="004C2D16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Middle Tennessee State University</w:t>
      </w:r>
    </w:p>
    <w:p w14:paraId="2CA3FFBC" w14:textId="77777777" w:rsidR="00D24557" w:rsidRPr="00D24557" w:rsidRDefault="00D24557" w:rsidP="008300EE">
      <w:pPr>
        <w:spacing w:after="160" w:line="259" w:lineRule="auto"/>
        <w:ind w:left="-270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 xml:space="preserve">Fall 2011 </w:t>
      </w:r>
      <w:r w:rsidR="001E2533" w:rsidRPr="00D24557">
        <w:rPr>
          <w:rFonts w:eastAsia="Calibri"/>
          <w:sz w:val="22"/>
          <w:szCs w:val="22"/>
          <w:lang w:eastAsia="en-US"/>
        </w:rPr>
        <w:t>-</w:t>
      </w:r>
      <w:r w:rsidRPr="00D24557">
        <w:rPr>
          <w:rFonts w:eastAsia="Calibri"/>
          <w:sz w:val="22"/>
          <w:szCs w:val="22"/>
          <w:lang w:eastAsia="en-US"/>
        </w:rPr>
        <w:t xml:space="preserve"> Spring 2013</w:t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ESL Committee</w:t>
      </w:r>
    </w:p>
    <w:p w14:paraId="2A9687B8" w14:textId="77777777" w:rsidR="00D24557" w:rsidRPr="00D24557" w:rsidRDefault="00D24557" w:rsidP="00D24557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Department of English</w:t>
      </w:r>
    </w:p>
    <w:p w14:paraId="6BE16F10" w14:textId="77777777" w:rsidR="00764482" w:rsidRDefault="00D24557" w:rsidP="00447075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</w:r>
      <w:r w:rsidRPr="00D24557">
        <w:rPr>
          <w:rFonts w:eastAsia="Calibri"/>
          <w:sz w:val="22"/>
          <w:szCs w:val="22"/>
          <w:lang w:eastAsia="en-US"/>
        </w:rPr>
        <w:tab/>
        <w:t>Middle Tennessee State University</w:t>
      </w:r>
    </w:p>
    <w:p w14:paraId="21A0F608" w14:textId="77777777" w:rsidR="00855B59" w:rsidRPr="00E952B4" w:rsidRDefault="00855B59" w:rsidP="00A03CCB">
      <w:pPr>
        <w:ind w:left="-360"/>
        <w:contextualSpacing/>
        <w:rPr>
          <w:b/>
          <w:sz w:val="8"/>
          <w:szCs w:val="8"/>
        </w:rPr>
      </w:pPr>
    </w:p>
    <w:p w14:paraId="164A880E" w14:textId="0D2D65A4" w:rsidR="00015530" w:rsidRPr="00A03CCB" w:rsidRDefault="00015530" w:rsidP="00A03CCB">
      <w:pPr>
        <w:ind w:left="-360"/>
        <w:contextualSpacing/>
        <w:rPr>
          <w:sz w:val="22"/>
          <w:szCs w:val="22"/>
        </w:rPr>
      </w:pPr>
      <w:r w:rsidRPr="00D138F8">
        <w:rPr>
          <w:b/>
          <w:sz w:val="22"/>
          <w:szCs w:val="22"/>
        </w:rPr>
        <w:t>Professional Memberships</w:t>
      </w:r>
    </w:p>
    <w:p w14:paraId="44524DD0" w14:textId="77777777" w:rsidR="00015530" w:rsidRPr="00D138F8" w:rsidRDefault="00015530" w:rsidP="00862A6B">
      <w:pPr>
        <w:ind w:left="-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American Association for Applied Linguistics</w:t>
      </w:r>
      <w:r w:rsidR="00B835CC" w:rsidRPr="00D138F8">
        <w:rPr>
          <w:sz w:val="22"/>
          <w:szCs w:val="22"/>
        </w:rPr>
        <w:t xml:space="preserve"> (AAAL)</w:t>
      </w:r>
    </w:p>
    <w:p w14:paraId="247FFE67" w14:textId="77777777" w:rsidR="00527052" w:rsidRDefault="00166A36" w:rsidP="00862A6B">
      <w:pPr>
        <w:ind w:left="-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Teachers of English to Speakers of Other Languages</w:t>
      </w:r>
      <w:r w:rsidR="00B835CC" w:rsidRPr="00D138F8">
        <w:rPr>
          <w:sz w:val="22"/>
          <w:szCs w:val="22"/>
        </w:rPr>
        <w:t xml:space="preserve"> (TESOL)</w:t>
      </w:r>
    </w:p>
    <w:p w14:paraId="5D4F8717" w14:textId="2C26B800" w:rsidR="00D27480" w:rsidRDefault="00D27480" w:rsidP="00862A6B">
      <w:pPr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>Carolina Teachers of English to Speakers of Other Languages (Carolina TESOL)</w:t>
      </w:r>
    </w:p>
    <w:p w14:paraId="646D9DD5" w14:textId="1820D69C" w:rsidR="005C0BC5" w:rsidRDefault="005C0BC5" w:rsidP="005C0BC5">
      <w:pPr>
        <w:ind w:left="-360"/>
        <w:contextualSpacing/>
        <w:rPr>
          <w:sz w:val="22"/>
          <w:szCs w:val="22"/>
        </w:rPr>
      </w:pPr>
      <w:r w:rsidRPr="005C0BC5">
        <w:rPr>
          <w:sz w:val="22"/>
          <w:szCs w:val="22"/>
        </w:rPr>
        <w:t>National Center for Faculty Development &amp; Diversity</w:t>
      </w:r>
    </w:p>
    <w:p w14:paraId="22FF67FB" w14:textId="77777777" w:rsidR="00871B8A" w:rsidRPr="00871B8A" w:rsidRDefault="00871B8A" w:rsidP="00A03CCB">
      <w:pPr>
        <w:ind w:left="-360"/>
        <w:contextualSpacing/>
        <w:rPr>
          <w:b/>
          <w:sz w:val="8"/>
          <w:szCs w:val="8"/>
        </w:rPr>
      </w:pPr>
    </w:p>
    <w:p w14:paraId="0E52AB9D" w14:textId="233E2ADF" w:rsidR="0090445A" w:rsidRPr="00A03CCB" w:rsidRDefault="0090445A" w:rsidP="00A03CCB">
      <w:pPr>
        <w:ind w:left="-360"/>
        <w:contextualSpacing/>
        <w:rPr>
          <w:b/>
          <w:sz w:val="22"/>
          <w:szCs w:val="22"/>
        </w:rPr>
      </w:pPr>
      <w:r w:rsidRPr="00D138F8">
        <w:rPr>
          <w:b/>
          <w:sz w:val="22"/>
          <w:szCs w:val="22"/>
        </w:rPr>
        <w:t>Additional Technical Skills</w:t>
      </w:r>
    </w:p>
    <w:p w14:paraId="148E71CA" w14:textId="77777777" w:rsidR="00C056D6" w:rsidRPr="00D138F8" w:rsidRDefault="00C056D6" w:rsidP="00862A6B">
      <w:pPr>
        <w:ind w:left="-360"/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Facility and comfort in using the following technology to aid teaching and research:</w:t>
      </w:r>
    </w:p>
    <w:p w14:paraId="073366EA" w14:textId="77777777" w:rsidR="00884E09" w:rsidRDefault="00884E09" w:rsidP="00B732DD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Canvas digital learning platform</w:t>
      </w:r>
    </w:p>
    <w:p w14:paraId="40C102B2" w14:textId="77777777" w:rsidR="00C8474F" w:rsidRDefault="00C8474F" w:rsidP="00B732DD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Webex web-conferencing application</w:t>
      </w:r>
    </w:p>
    <w:p w14:paraId="1A81CD4A" w14:textId="77777777" w:rsidR="00E952B4" w:rsidRDefault="00C8474F" w:rsidP="00B732DD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Microsoft Teams</w:t>
      </w:r>
    </w:p>
    <w:p w14:paraId="0A71D4DC" w14:textId="77693777" w:rsidR="0030617A" w:rsidRDefault="0030617A" w:rsidP="00B732DD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Saba Meeting web-conferen</w:t>
      </w:r>
      <w:r w:rsidR="00A95546">
        <w:rPr>
          <w:sz w:val="22"/>
          <w:szCs w:val="22"/>
        </w:rPr>
        <w:t>cing</w:t>
      </w:r>
      <w:r w:rsidR="0055477B">
        <w:rPr>
          <w:sz w:val="22"/>
          <w:szCs w:val="22"/>
        </w:rPr>
        <w:t xml:space="preserve"> application</w:t>
      </w:r>
    </w:p>
    <w:p w14:paraId="4BFFAB34" w14:textId="77777777" w:rsidR="0090445A" w:rsidRPr="00D138F8" w:rsidRDefault="0090445A" w:rsidP="00B732DD">
      <w:pPr>
        <w:numPr>
          <w:ilvl w:val="0"/>
          <w:numId w:val="3"/>
        </w:numPr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Blackboard L</w:t>
      </w:r>
      <w:r w:rsidR="00C056D6" w:rsidRPr="00D138F8">
        <w:rPr>
          <w:sz w:val="22"/>
          <w:szCs w:val="22"/>
        </w:rPr>
        <w:t>earning Syste</w:t>
      </w:r>
      <w:r w:rsidR="00A95546">
        <w:rPr>
          <w:sz w:val="22"/>
          <w:szCs w:val="22"/>
        </w:rPr>
        <w:t>m</w:t>
      </w:r>
    </w:p>
    <w:p w14:paraId="2A57B4F8" w14:textId="77777777" w:rsidR="00C056D6" w:rsidRDefault="00C056D6" w:rsidP="00B732DD">
      <w:pPr>
        <w:numPr>
          <w:ilvl w:val="0"/>
          <w:numId w:val="3"/>
        </w:numPr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Statistical Package for the</w:t>
      </w:r>
      <w:r w:rsidR="00A95546">
        <w:rPr>
          <w:sz w:val="22"/>
          <w:szCs w:val="22"/>
        </w:rPr>
        <w:t xml:space="preserve"> Social Sciences (SPSS)</w:t>
      </w:r>
      <w:r w:rsidRPr="00D138F8">
        <w:rPr>
          <w:sz w:val="22"/>
          <w:szCs w:val="22"/>
        </w:rPr>
        <w:tab/>
      </w:r>
    </w:p>
    <w:p w14:paraId="01C66816" w14:textId="77777777" w:rsidR="00B33B43" w:rsidRPr="00D138F8" w:rsidRDefault="00B33B43" w:rsidP="00B732DD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Analysis of Moment Structures (AMOS)</w:t>
      </w:r>
    </w:p>
    <w:p w14:paraId="3393CD3D" w14:textId="77777777" w:rsidR="004B46C3" w:rsidRPr="00D138F8" w:rsidRDefault="00E45692" w:rsidP="00B732DD">
      <w:pPr>
        <w:numPr>
          <w:ilvl w:val="0"/>
          <w:numId w:val="3"/>
        </w:numPr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FACETS</w:t>
      </w:r>
      <w:r w:rsidR="00A95546">
        <w:rPr>
          <w:sz w:val="22"/>
          <w:szCs w:val="22"/>
        </w:rPr>
        <w:t>, Rasch-modeling software</w:t>
      </w:r>
    </w:p>
    <w:p w14:paraId="48356E4F" w14:textId="77777777" w:rsidR="003F5CB1" w:rsidRDefault="00C056D6" w:rsidP="00366CD1">
      <w:pPr>
        <w:numPr>
          <w:ilvl w:val="0"/>
          <w:numId w:val="3"/>
        </w:numPr>
        <w:contextualSpacing/>
        <w:rPr>
          <w:sz w:val="22"/>
          <w:szCs w:val="22"/>
        </w:rPr>
      </w:pPr>
      <w:r w:rsidRPr="00D138F8">
        <w:rPr>
          <w:sz w:val="22"/>
          <w:szCs w:val="22"/>
        </w:rPr>
        <w:t xml:space="preserve">Web-based, linguistic analysis tools as well as corpus analytic tools (e.g., </w:t>
      </w:r>
      <w:proofErr w:type="spellStart"/>
      <w:r w:rsidRPr="00D138F8">
        <w:rPr>
          <w:sz w:val="22"/>
          <w:szCs w:val="22"/>
        </w:rPr>
        <w:t>Ant</w:t>
      </w:r>
      <w:r w:rsidR="00A91484" w:rsidRPr="00D138F8">
        <w:rPr>
          <w:sz w:val="22"/>
          <w:szCs w:val="22"/>
        </w:rPr>
        <w:t>conc</w:t>
      </w:r>
      <w:proofErr w:type="spellEnd"/>
      <w:r w:rsidR="00A91484" w:rsidRPr="00D138F8">
        <w:rPr>
          <w:sz w:val="22"/>
          <w:szCs w:val="22"/>
        </w:rPr>
        <w:t xml:space="preserve">, </w:t>
      </w:r>
      <w:proofErr w:type="spellStart"/>
      <w:r w:rsidR="00A91484" w:rsidRPr="00D138F8">
        <w:rPr>
          <w:sz w:val="22"/>
          <w:szCs w:val="22"/>
        </w:rPr>
        <w:t>Monoconc</w:t>
      </w:r>
      <w:proofErr w:type="spellEnd"/>
      <w:r w:rsidR="00A91484" w:rsidRPr="00D138F8">
        <w:rPr>
          <w:sz w:val="22"/>
          <w:szCs w:val="22"/>
        </w:rPr>
        <w:t>, MTLD version 1.2</w:t>
      </w:r>
      <w:r w:rsidR="00A0326B" w:rsidRPr="00D138F8">
        <w:rPr>
          <w:sz w:val="22"/>
          <w:szCs w:val="22"/>
        </w:rPr>
        <w:t>, CLAN</w:t>
      </w:r>
      <w:r w:rsidR="009E1A31" w:rsidRPr="00D138F8">
        <w:rPr>
          <w:sz w:val="22"/>
          <w:szCs w:val="22"/>
        </w:rPr>
        <w:t xml:space="preserve">, </w:t>
      </w:r>
      <w:proofErr w:type="spellStart"/>
      <w:r w:rsidR="009E1A31" w:rsidRPr="00D138F8">
        <w:rPr>
          <w:sz w:val="22"/>
          <w:szCs w:val="22"/>
        </w:rPr>
        <w:t>Coh</w:t>
      </w:r>
      <w:proofErr w:type="spellEnd"/>
      <w:r w:rsidR="009E1A31" w:rsidRPr="00D138F8">
        <w:rPr>
          <w:sz w:val="22"/>
          <w:szCs w:val="22"/>
        </w:rPr>
        <w:t>-Metrix</w:t>
      </w:r>
      <w:r w:rsidR="003654F5">
        <w:rPr>
          <w:sz w:val="22"/>
          <w:szCs w:val="22"/>
        </w:rPr>
        <w:t xml:space="preserve">, Range, </w:t>
      </w:r>
      <w:proofErr w:type="spellStart"/>
      <w:r w:rsidR="003654F5">
        <w:rPr>
          <w:sz w:val="22"/>
          <w:szCs w:val="22"/>
        </w:rPr>
        <w:t>Lextutor</w:t>
      </w:r>
      <w:proofErr w:type="spellEnd"/>
      <w:r w:rsidR="000B4EB0" w:rsidRPr="00D138F8">
        <w:rPr>
          <w:sz w:val="22"/>
          <w:szCs w:val="22"/>
        </w:rPr>
        <w:t>)</w:t>
      </w:r>
      <w:r w:rsidRPr="00D138F8">
        <w:rPr>
          <w:sz w:val="22"/>
          <w:szCs w:val="22"/>
        </w:rPr>
        <w:t>.</w:t>
      </w:r>
    </w:p>
    <w:p w14:paraId="44D5B2AD" w14:textId="77777777" w:rsidR="00366CD1" w:rsidRPr="00366CD1" w:rsidRDefault="00366CD1" w:rsidP="009E5814">
      <w:pPr>
        <w:contextualSpacing/>
        <w:rPr>
          <w:b/>
          <w:sz w:val="8"/>
          <w:szCs w:val="8"/>
        </w:rPr>
      </w:pPr>
    </w:p>
    <w:p w14:paraId="553478DA" w14:textId="35037C1F" w:rsidR="00671F07" w:rsidRPr="00A03CCB" w:rsidRDefault="00E77B11" w:rsidP="00293D66">
      <w:pPr>
        <w:ind w:left="-360"/>
        <w:contextualSpacing/>
        <w:rPr>
          <w:b/>
          <w:sz w:val="22"/>
          <w:szCs w:val="22"/>
        </w:rPr>
      </w:pPr>
      <w:r w:rsidRPr="00D138F8">
        <w:rPr>
          <w:b/>
          <w:sz w:val="22"/>
          <w:szCs w:val="22"/>
        </w:rPr>
        <w:t>Languages</w:t>
      </w:r>
    </w:p>
    <w:p w14:paraId="590D3383" w14:textId="20AB07AE" w:rsidR="00671F07" w:rsidRPr="00D138F8" w:rsidRDefault="00671F07" w:rsidP="0020152F">
      <w:pPr>
        <w:numPr>
          <w:ilvl w:val="0"/>
          <w:numId w:val="9"/>
        </w:numPr>
        <w:contextualSpacing/>
        <w:rPr>
          <w:sz w:val="22"/>
          <w:szCs w:val="22"/>
        </w:rPr>
      </w:pPr>
      <w:r w:rsidRPr="00D138F8">
        <w:rPr>
          <w:sz w:val="22"/>
          <w:szCs w:val="22"/>
        </w:rPr>
        <w:t>Czech:</w:t>
      </w:r>
      <w:r w:rsidR="00296D1A">
        <w:rPr>
          <w:sz w:val="22"/>
          <w:szCs w:val="22"/>
        </w:rPr>
        <w:t xml:space="preserve"> intermediate</w:t>
      </w:r>
      <w:r w:rsidRPr="00D138F8">
        <w:rPr>
          <w:sz w:val="22"/>
          <w:szCs w:val="22"/>
        </w:rPr>
        <w:t xml:space="preserve"> reading</w:t>
      </w:r>
      <w:r w:rsidR="009F3786" w:rsidRPr="00D138F8">
        <w:rPr>
          <w:sz w:val="22"/>
          <w:szCs w:val="22"/>
        </w:rPr>
        <w:t>, listening,</w:t>
      </w:r>
      <w:r w:rsidRPr="00D138F8">
        <w:rPr>
          <w:sz w:val="22"/>
          <w:szCs w:val="22"/>
        </w:rPr>
        <w:t xml:space="preserve"> and speaking proficiency</w:t>
      </w:r>
    </w:p>
    <w:p w14:paraId="3722FACD" w14:textId="113BC07D" w:rsidR="00ED66F0" w:rsidRDefault="00ED66F0" w:rsidP="00F66373">
      <w:pPr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Finnish: </w:t>
      </w:r>
      <w:r w:rsidR="00296D1A">
        <w:rPr>
          <w:sz w:val="22"/>
          <w:szCs w:val="22"/>
        </w:rPr>
        <w:t>elementary reading, listening, and speaking proficiency</w:t>
      </w:r>
    </w:p>
    <w:p w14:paraId="514FD1CC" w14:textId="2B48EAE1" w:rsidR="00296D1A" w:rsidRPr="00D138F8" w:rsidRDefault="00296D1A" w:rsidP="00296D1A">
      <w:pPr>
        <w:numPr>
          <w:ilvl w:val="0"/>
          <w:numId w:val="9"/>
        </w:numPr>
        <w:contextualSpacing/>
        <w:rPr>
          <w:sz w:val="22"/>
          <w:szCs w:val="22"/>
        </w:rPr>
      </w:pPr>
      <w:r w:rsidRPr="00D138F8">
        <w:rPr>
          <w:sz w:val="22"/>
          <w:szCs w:val="22"/>
        </w:rPr>
        <w:t xml:space="preserve">Russian: </w:t>
      </w:r>
      <w:r>
        <w:rPr>
          <w:sz w:val="22"/>
          <w:szCs w:val="22"/>
        </w:rPr>
        <w:t xml:space="preserve">elementary </w:t>
      </w:r>
      <w:r w:rsidRPr="00D138F8">
        <w:rPr>
          <w:sz w:val="22"/>
          <w:szCs w:val="22"/>
        </w:rPr>
        <w:t>listening proficiency</w:t>
      </w:r>
    </w:p>
    <w:p w14:paraId="3A079E47" w14:textId="2D451950" w:rsidR="00296D1A" w:rsidRPr="00296D1A" w:rsidRDefault="00296D1A" w:rsidP="00296D1A">
      <w:pPr>
        <w:numPr>
          <w:ilvl w:val="0"/>
          <w:numId w:val="9"/>
        </w:numPr>
        <w:contextualSpacing/>
        <w:rPr>
          <w:sz w:val="22"/>
          <w:szCs w:val="22"/>
        </w:rPr>
      </w:pPr>
      <w:r w:rsidRPr="00D138F8">
        <w:rPr>
          <w:sz w:val="22"/>
          <w:szCs w:val="22"/>
        </w:rPr>
        <w:t xml:space="preserve">Spanish: </w:t>
      </w:r>
      <w:r>
        <w:rPr>
          <w:sz w:val="22"/>
          <w:szCs w:val="22"/>
        </w:rPr>
        <w:t xml:space="preserve">elementary </w:t>
      </w:r>
      <w:r w:rsidRPr="00D138F8">
        <w:rPr>
          <w:sz w:val="22"/>
          <w:szCs w:val="22"/>
        </w:rPr>
        <w:t>listening proficiency</w:t>
      </w:r>
    </w:p>
    <w:sectPr w:rsidR="00296D1A" w:rsidRPr="00296D1A" w:rsidSect="00366CD1">
      <w:headerReference w:type="default" r:id="rId19"/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B18B" w14:textId="77777777" w:rsidR="0013774B" w:rsidRDefault="0013774B">
      <w:r>
        <w:separator/>
      </w:r>
    </w:p>
  </w:endnote>
  <w:endnote w:type="continuationSeparator" w:id="0">
    <w:p w14:paraId="7C2C6576" w14:textId="77777777" w:rsidR="0013774B" w:rsidRDefault="0013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PSPAL-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E246" w14:textId="77777777" w:rsidR="0013774B" w:rsidRDefault="0013774B">
      <w:r>
        <w:separator/>
      </w:r>
    </w:p>
  </w:footnote>
  <w:footnote w:type="continuationSeparator" w:id="0">
    <w:p w14:paraId="1401FDDF" w14:textId="77777777" w:rsidR="0013774B" w:rsidRDefault="0013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258C" w14:textId="77777777" w:rsidR="00143F97" w:rsidRDefault="00143F97" w:rsidP="00861F43">
    <w:pPr>
      <w:pStyle w:val="Header"/>
      <w:jc w:val="right"/>
    </w:pPr>
    <w:r>
      <w:t xml:space="preserve">Mark D. Johnson, CV, </w:t>
    </w:r>
    <w:r>
      <w:fldChar w:fldCharType="begin"/>
    </w:r>
    <w:r>
      <w:instrText xml:space="preserve"> PAGE </w:instrText>
    </w:r>
    <w:r>
      <w:fldChar w:fldCharType="separate"/>
    </w:r>
    <w:r w:rsidR="00EE6392">
      <w:rPr>
        <w:noProof/>
      </w:rPr>
      <w:t>5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4A6"/>
    <w:multiLevelType w:val="hybridMultilevel"/>
    <w:tmpl w:val="33F6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02F"/>
    <w:multiLevelType w:val="hybridMultilevel"/>
    <w:tmpl w:val="C852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7D2D"/>
    <w:multiLevelType w:val="hybridMultilevel"/>
    <w:tmpl w:val="14067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A7E20"/>
    <w:multiLevelType w:val="hybridMultilevel"/>
    <w:tmpl w:val="EC121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088C"/>
    <w:multiLevelType w:val="hybridMultilevel"/>
    <w:tmpl w:val="F6E44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C281A"/>
    <w:multiLevelType w:val="hybridMultilevel"/>
    <w:tmpl w:val="2E92EC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24226"/>
    <w:multiLevelType w:val="hybridMultilevel"/>
    <w:tmpl w:val="7B1E95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E03BEA"/>
    <w:multiLevelType w:val="hybridMultilevel"/>
    <w:tmpl w:val="A6327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635B"/>
    <w:multiLevelType w:val="hybridMultilevel"/>
    <w:tmpl w:val="DE760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F4A8C"/>
    <w:multiLevelType w:val="hybridMultilevel"/>
    <w:tmpl w:val="5D109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12131"/>
    <w:multiLevelType w:val="hybridMultilevel"/>
    <w:tmpl w:val="1BFA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178C3"/>
    <w:multiLevelType w:val="hybridMultilevel"/>
    <w:tmpl w:val="63A88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426533">
    <w:abstractNumId w:val="5"/>
  </w:num>
  <w:num w:numId="2" w16cid:durableId="791024179">
    <w:abstractNumId w:val="6"/>
  </w:num>
  <w:num w:numId="3" w16cid:durableId="573123212">
    <w:abstractNumId w:val="4"/>
  </w:num>
  <w:num w:numId="4" w16cid:durableId="109711599">
    <w:abstractNumId w:val="2"/>
  </w:num>
  <w:num w:numId="5" w16cid:durableId="440533417">
    <w:abstractNumId w:val="3"/>
  </w:num>
  <w:num w:numId="6" w16cid:durableId="1004169137">
    <w:abstractNumId w:val="11"/>
  </w:num>
  <w:num w:numId="7" w16cid:durableId="688331107">
    <w:abstractNumId w:val="8"/>
  </w:num>
  <w:num w:numId="8" w16cid:durableId="1810125587">
    <w:abstractNumId w:val="1"/>
  </w:num>
  <w:num w:numId="9" w16cid:durableId="683632741">
    <w:abstractNumId w:val="9"/>
  </w:num>
  <w:num w:numId="10" w16cid:durableId="1781141544">
    <w:abstractNumId w:val="10"/>
  </w:num>
  <w:num w:numId="11" w16cid:durableId="350381287">
    <w:abstractNumId w:val="7"/>
  </w:num>
  <w:num w:numId="12" w16cid:durableId="139639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CA"/>
    <w:rsid w:val="000010B3"/>
    <w:rsid w:val="00003991"/>
    <w:rsid w:val="00003AC9"/>
    <w:rsid w:val="00015530"/>
    <w:rsid w:val="00015675"/>
    <w:rsid w:val="00016E56"/>
    <w:rsid w:val="00020D22"/>
    <w:rsid w:val="00021088"/>
    <w:rsid w:val="00023BEB"/>
    <w:rsid w:val="000341E6"/>
    <w:rsid w:val="00037EDE"/>
    <w:rsid w:val="000450A6"/>
    <w:rsid w:val="00045D63"/>
    <w:rsid w:val="00046C54"/>
    <w:rsid w:val="00050821"/>
    <w:rsid w:val="000510D4"/>
    <w:rsid w:val="0005262F"/>
    <w:rsid w:val="000573E9"/>
    <w:rsid w:val="00061704"/>
    <w:rsid w:val="00065C9F"/>
    <w:rsid w:val="000664D7"/>
    <w:rsid w:val="0007065E"/>
    <w:rsid w:val="000742BD"/>
    <w:rsid w:val="00074E2E"/>
    <w:rsid w:val="00081908"/>
    <w:rsid w:val="00082D56"/>
    <w:rsid w:val="00084359"/>
    <w:rsid w:val="00084385"/>
    <w:rsid w:val="00087885"/>
    <w:rsid w:val="00087D6C"/>
    <w:rsid w:val="00090792"/>
    <w:rsid w:val="000916A6"/>
    <w:rsid w:val="00095064"/>
    <w:rsid w:val="00095773"/>
    <w:rsid w:val="000974BD"/>
    <w:rsid w:val="00097A07"/>
    <w:rsid w:val="000A0E86"/>
    <w:rsid w:val="000A1B4E"/>
    <w:rsid w:val="000A3B2C"/>
    <w:rsid w:val="000A5509"/>
    <w:rsid w:val="000A5F1B"/>
    <w:rsid w:val="000B1A61"/>
    <w:rsid w:val="000B263B"/>
    <w:rsid w:val="000B2F3F"/>
    <w:rsid w:val="000B3FA0"/>
    <w:rsid w:val="000B4C12"/>
    <w:rsid w:val="000B4EB0"/>
    <w:rsid w:val="000B50A8"/>
    <w:rsid w:val="000B5C94"/>
    <w:rsid w:val="000C3D15"/>
    <w:rsid w:val="000D08FC"/>
    <w:rsid w:val="000D0984"/>
    <w:rsid w:val="000D372D"/>
    <w:rsid w:val="000D470E"/>
    <w:rsid w:val="000E547E"/>
    <w:rsid w:val="000F4039"/>
    <w:rsid w:val="000F4A9D"/>
    <w:rsid w:val="000F50C0"/>
    <w:rsid w:val="00104C5C"/>
    <w:rsid w:val="00105623"/>
    <w:rsid w:val="00106CD3"/>
    <w:rsid w:val="0010777D"/>
    <w:rsid w:val="0011052B"/>
    <w:rsid w:val="00110970"/>
    <w:rsid w:val="00110EFA"/>
    <w:rsid w:val="001119A3"/>
    <w:rsid w:val="001153F4"/>
    <w:rsid w:val="0011575C"/>
    <w:rsid w:val="001209AB"/>
    <w:rsid w:val="00124A3A"/>
    <w:rsid w:val="0013091D"/>
    <w:rsid w:val="00130AFD"/>
    <w:rsid w:val="001324A9"/>
    <w:rsid w:val="001331A4"/>
    <w:rsid w:val="001365C0"/>
    <w:rsid w:val="0013774B"/>
    <w:rsid w:val="00137FAE"/>
    <w:rsid w:val="0014207B"/>
    <w:rsid w:val="00143F97"/>
    <w:rsid w:val="001473FA"/>
    <w:rsid w:val="0015308D"/>
    <w:rsid w:val="001544C4"/>
    <w:rsid w:val="0015487C"/>
    <w:rsid w:val="00156333"/>
    <w:rsid w:val="00161AD2"/>
    <w:rsid w:val="001657A8"/>
    <w:rsid w:val="00165E53"/>
    <w:rsid w:val="00165F52"/>
    <w:rsid w:val="00166A36"/>
    <w:rsid w:val="001674F0"/>
    <w:rsid w:val="0016769C"/>
    <w:rsid w:val="00171984"/>
    <w:rsid w:val="001721A9"/>
    <w:rsid w:val="00172905"/>
    <w:rsid w:val="00177CD4"/>
    <w:rsid w:val="00181785"/>
    <w:rsid w:val="00183D8D"/>
    <w:rsid w:val="00184CC2"/>
    <w:rsid w:val="00194946"/>
    <w:rsid w:val="001A094A"/>
    <w:rsid w:val="001A0AE5"/>
    <w:rsid w:val="001A1A6B"/>
    <w:rsid w:val="001A2D7C"/>
    <w:rsid w:val="001A365C"/>
    <w:rsid w:val="001A6E12"/>
    <w:rsid w:val="001B07D7"/>
    <w:rsid w:val="001B4F9E"/>
    <w:rsid w:val="001B6954"/>
    <w:rsid w:val="001B770D"/>
    <w:rsid w:val="001B7EBB"/>
    <w:rsid w:val="001C0482"/>
    <w:rsid w:val="001C0A19"/>
    <w:rsid w:val="001C2C2B"/>
    <w:rsid w:val="001C2D73"/>
    <w:rsid w:val="001C4C2B"/>
    <w:rsid w:val="001D0831"/>
    <w:rsid w:val="001D32C0"/>
    <w:rsid w:val="001D3A93"/>
    <w:rsid w:val="001D5C92"/>
    <w:rsid w:val="001D7C5B"/>
    <w:rsid w:val="001E00D7"/>
    <w:rsid w:val="001E00DB"/>
    <w:rsid w:val="001E18C3"/>
    <w:rsid w:val="001E2533"/>
    <w:rsid w:val="001E284D"/>
    <w:rsid w:val="001E61A2"/>
    <w:rsid w:val="001E709B"/>
    <w:rsid w:val="001F073F"/>
    <w:rsid w:val="001F175C"/>
    <w:rsid w:val="001F3592"/>
    <w:rsid w:val="0020061B"/>
    <w:rsid w:val="0020152F"/>
    <w:rsid w:val="00203061"/>
    <w:rsid w:val="002050E7"/>
    <w:rsid w:val="00205229"/>
    <w:rsid w:val="0021148A"/>
    <w:rsid w:val="002200F8"/>
    <w:rsid w:val="0022055D"/>
    <w:rsid w:val="002212C4"/>
    <w:rsid w:val="00223DF3"/>
    <w:rsid w:val="002259AA"/>
    <w:rsid w:val="002278AA"/>
    <w:rsid w:val="00230490"/>
    <w:rsid w:val="00231E70"/>
    <w:rsid w:val="00231F56"/>
    <w:rsid w:val="00232F81"/>
    <w:rsid w:val="00237F80"/>
    <w:rsid w:val="002410D2"/>
    <w:rsid w:val="00241547"/>
    <w:rsid w:val="00243A8B"/>
    <w:rsid w:val="00250F99"/>
    <w:rsid w:val="002532E4"/>
    <w:rsid w:val="00262F8E"/>
    <w:rsid w:val="00265AB2"/>
    <w:rsid w:val="0026791D"/>
    <w:rsid w:val="00271701"/>
    <w:rsid w:val="002731FB"/>
    <w:rsid w:val="0027349E"/>
    <w:rsid w:val="0027599B"/>
    <w:rsid w:val="00276FC8"/>
    <w:rsid w:val="002774CE"/>
    <w:rsid w:val="00277E53"/>
    <w:rsid w:val="002809CA"/>
    <w:rsid w:val="00280B74"/>
    <w:rsid w:val="00281A08"/>
    <w:rsid w:val="00287665"/>
    <w:rsid w:val="00292306"/>
    <w:rsid w:val="00293D66"/>
    <w:rsid w:val="00293EA8"/>
    <w:rsid w:val="002940F0"/>
    <w:rsid w:val="0029490D"/>
    <w:rsid w:val="00296D1A"/>
    <w:rsid w:val="002A2177"/>
    <w:rsid w:val="002A73D2"/>
    <w:rsid w:val="002C6703"/>
    <w:rsid w:val="002D2346"/>
    <w:rsid w:val="002D3046"/>
    <w:rsid w:val="002D323F"/>
    <w:rsid w:val="002D38D4"/>
    <w:rsid w:val="002D442A"/>
    <w:rsid w:val="002D4ED9"/>
    <w:rsid w:val="002D5D23"/>
    <w:rsid w:val="002E1D46"/>
    <w:rsid w:val="002E40C0"/>
    <w:rsid w:val="002E41CF"/>
    <w:rsid w:val="002E5D6C"/>
    <w:rsid w:val="002E69F9"/>
    <w:rsid w:val="002F0436"/>
    <w:rsid w:val="002F11C3"/>
    <w:rsid w:val="002F3AB2"/>
    <w:rsid w:val="002F580B"/>
    <w:rsid w:val="002F794F"/>
    <w:rsid w:val="002F7B0C"/>
    <w:rsid w:val="00303191"/>
    <w:rsid w:val="00305625"/>
    <w:rsid w:val="0030617A"/>
    <w:rsid w:val="00313E4F"/>
    <w:rsid w:val="003148C2"/>
    <w:rsid w:val="00314DA4"/>
    <w:rsid w:val="00317426"/>
    <w:rsid w:val="00320B36"/>
    <w:rsid w:val="00320D9C"/>
    <w:rsid w:val="00323345"/>
    <w:rsid w:val="00325886"/>
    <w:rsid w:val="003378C8"/>
    <w:rsid w:val="00337DF3"/>
    <w:rsid w:val="003417FA"/>
    <w:rsid w:val="003443DB"/>
    <w:rsid w:val="0034477A"/>
    <w:rsid w:val="003447FD"/>
    <w:rsid w:val="00350585"/>
    <w:rsid w:val="00350882"/>
    <w:rsid w:val="00354D4F"/>
    <w:rsid w:val="00355602"/>
    <w:rsid w:val="00355AFA"/>
    <w:rsid w:val="003654F5"/>
    <w:rsid w:val="0036692D"/>
    <w:rsid w:val="00366CD1"/>
    <w:rsid w:val="00373DA0"/>
    <w:rsid w:val="00374FD2"/>
    <w:rsid w:val="003775B7"/>
    <w:rsid w:val="00380540"/>
    <w:rsid w:val="00381FF0"/>
    <w:rsid w:val="00386889"/>
    <w:rsid w:val="003873B7"/>
    <w:rsid w:val="00387A0B"/>
    <w:rsid w:val="003920FB"/>
    <w:rsid w:val="003933BD"/>
    <w:rsid w:val="0039643E"/>
    <w:rsid w:val="00396FE7"/>
    <w:rsid w:val="003A1681"/>
    <w:rsid w:val="003A5F81"/>
    <w:rsid w:val="003A7CFB"/>
    <w:rsid w:val="003B2F2B"/>
    <w:rsid w:val="003B4E29"/>
    <w:rsid w:val="003B6747"/>
    <w:rsid w:val="003B730F"/>
    <w:rsid w:val="003C1099"/>
    <w:rsid w:val="003C1D69"/>
    <w:rsid w:val="003C2497"/>
    <w:rsid w:val="003C4B0A"/>
    <w:rsid w:val="003C4F41"/>
    <w:rsid w:val="003C54F9"/>
    <w:rsid w:val="003D3A57"/>
    <w:rsid w:val="003D3FED"/>
    <w:rsid w:val="003D4371"/>
    <w:rsid w:val="003D4BF9"/>
    <w:rsid w:val="003E347D"/>
    <w:rsid w:val="003E4543"/>
    <w:rsid w:val="003E7ECB"/>
    <w:rsid w:val="003F1311"/>
    <w:rsid w:val="003F517B"/>
    <w:rsid w:val="003F5CB1"/>
    <w:rsid w:val="00404693"/>
    <w:rsid w:val="00404AE8"/>
    <w:rsid w:val="0040539D"/>
    <w:rsid w:val="0040761F"/>
    <w:rsid w:val="0040769E"/>
    <w:rsid w:val="0041117A"/>
    <w:rsid w:val="00412DA7"/>
    <w:rsid w:val="0041323C"/>
    <w:rsid w:val="00413ED7"/>
    <w:rsid w:val="004170A4"/>
    <w:rsid w:val="004175A5"/>
    <w:rsid w:val="00422191"/>
    <w:rsid w:val="004273F6"/>
    <w:rsid w:val="00427D24"/>
    <w:rsid w:val="0043326A"/>
    <w:rsid w:val="00435B2C"/>
    <w:rsid w:val="00436C03"/>
    <w:rsid w:val="00444667"/>
    <w:rsid w:val="004462AC"/>
    <w:rsid w:val="00446C5D"/>
    <w:rsid w:val="00447075"/>
    <w:rsid w:val="00451732"/>
    <w:rsid w:val="004519E5"/>
    <w:rsid w:val="00451F9B"/>
    <w:rsid w:val="0045423C"/>
    <w:rsid w:val="0045611B"/>
    <w:rsid w:val="0046063F"/>
    <w:rsid w:val="00464A2B"/>
    <w:rsid w:val="004659D5"/>
    <w:rsid w:val="00467161"/>
    <w:rsid w:val="004705DD"/>
    <w:rsid w:val="004727A3"/>
    <w:rsid w:val="00473590"/>
    <w:rsid w:val="00477767"/>
    <w:rsid w:val="0048409A"/>
    <w:rsid w:val="00484BF5"/>
    <w:rsid w:val="00493707"/>
    <w:rsid w:val="004A0853"/>
    <w:rsid w:val="004A5E3F"/>
    <w:rsid w:val="004A7A39"/>
    <w:rsid w:val="004A7BB1"/>
    <w:rsid w:val="004B46C3"/>
    <w:rsid w:val="004B5E2A"/>
    <w:rsid w:val="004B69A7"/>
    <w:rsid w:val="004B6EF5"/>
    <w:rsid w:val="004C05CD"/>
    <w:rsid w:val="004C0980"/>
    <w:rsid w:val="004C2411"/>
    <w:rsid w:val="004C2D16"/>
    <w:rsid w:val="004C45DD"/>
    <w:rsid w:val="004C4796"/>
    <w:rsid w:val="004C4A40"/>
    <w:rsid w:val="004C5CA1"/>
    <w:rsid w:val="004D182A"/>
    <w:rsid w:val="004D1A60"/>
    <w:rsid w:val="004D77F8"/>
    <w:rsid w:val="004E2DFF"/>
    <w:rsid w:val="004E30AE"/>
    <w:rsid w:val="004E3331"/>
    <w:rsid w:val="004E45EF"/>
    <w:rsid w:val="004E4B68"/>
    <w:rsid w:val="004F10F5"/>
    <w:rsid w:val="004F25FA"/>
    <w:rsid w:val="004F298E"/>
    <w:rsid w:val="004F3B26"/>
    <w:rsid w:val="004F3F2A"/>
    <w:rsid w:val="004F4B8F"/>
    <w:rsid w:val="00506338"/>
    <w:rsid w:val="00510465"/>
    <w:rsid w:val="005123B6"/>
    <w:rsid w:val="00512779"/>
    <w:rsid w:val="00513918"/>
    <w:rsid w:val="00513A7B"/>
    <w:rsid w:val="00522448"/>
    <w:rsid w:val="00524ED0"/>
    <w:rsid w:val="00527052"/>
    <w:rsid w:val="005279AB"/>
    <w:rsid w:val="00532479"/>
    <w:rsid w:val="005338B8"/>
    <w:rsid w:val="00534FB3"/>
    <w:rsid w:val="00545C88"/>
    <w:rsid w:val="00546427"/>
    <w:rsid w:val="00547C40"/>
    <w:rsid w:val="00551085"/>
    <w:rsid w:val="00551AD3"/>
    <w:rsid w:val="0055477B"/>
    <w:rsid w:val="00554848"/>
    <w:rsid w:val="00566B7F"/>
    <w:rsid w:val="00567AA7"/>
    <w:rsid w:val="00570475"/>
    <w:rsid w:val="0057631E"/>
    <w:rsid w:val="00576AA2"/>
    <w:rsid w:val="00582824"/>
    <w:rsid w:val="00583736"/>
    <w:rsid w:val="00583783"/>
    <w:rsid w:val="00585A82"/>
    <w:rsid w:val="0059022F"/>
    <w:rsid w:val="0059032F"/>
    <w:rsid w:val="0059108C"/>
    <w:rsid w:val="005910E6"/>
    <w:rsid w:val="00591DFF"/>
    <w:rsid w:val="00593910"/>
    <w:rsid w:val="00596207"/>
    <w:rsid w:val="005A1BA2"/>
    <w:rsid w:val="005A3F17"/>
    <w:rsid w:val="005A6539"/>
    <w:rsid w:val="005B05C6"/>
    <w:rsid w:val="005C0BC5"/>
    <w:rsid w:val="005C0E4A"/>
    <w:rsid w:val="005C42D3"/>
    <w:rsid w:val="005C49F8"/>
    <w:rsid w:val="005C6F49"/>
    <w:rsid w:val="005D07AC"/>
    <w:rsid w:val="005D3181"/>
    <w:rsid w:val="005D66EC"/>
    <w:rsid w:val="005D69A2"/>
    <w:rsid w:val="005D73E7"/>
    <w:rsid w:val="005E201E"/>
    <w:rsid w:val="005E3C0B"/>
    <w:rsid w:val="005E733C"/>
    <w:rsid w:val="005F097B"/>
    <w:rsid w:val="005F5487"/>
    <w:rsid w:val="005F7A12"/>
    <w:rsid w:val="00600D3D"/>
    <w:rsid w:val="006031C1"/>
    <w:rsid w:val="006032D1"/>
    <w:rsid w:val="00605D2F"/>
    <w:rsid w:val="0061168A"/>
    <w:rsid w:val="00615B19"/>
    <w:rsid w:val="0061748F"/>
    <w:rsid w:val="00617A6F"/>
    <w:rsid w:val="0062091B"/>
    <w:rsid w:val="00621219"/>
    <w:rsid w:val="00624BFC"/>
    <w:rsid w:val="00630943"/>
    <w:rsid w:val="00631C8E"/>
    <w:rsid w:val="00632E6F"/>
    <w:rsid w:val="006444B6"/>
    <w:rsid w:val="00646C25"/>
    <w:rsid w:val="00647028"/>
    <w:rsid w:val="00647FF9"/>
    <w:rsid w:val="00653219"/>
    <w:rsid w:val="00653397"/>
    <w:rsid w:val="006554F8"/>
    <w:rsid w:val="006602E6"/>
    <w:rsid w:val="0066207F"/>
    <w:rsid w:val="0066589E"/>
    <w:rsid w:val="00665A05"/>
    <w:rsid w:val="0066783B"/>
    <w:rsid w:val="0067008C"/>
    <w:rsid w:val="0067008F"/>
    <w:rsid w:val="00671F07"/>
    <w:rsid w:val="00671FC2"/>
    <w:rsid w:val="00671FD5"/>
    <w:rsid w:val="00674BA0"/>
    <w:rsid w:val="0068438E"/>
    <w:rsid w:val="006843DE"/>
    <w:rsid w:val="00684E72"/>
    <w:rsid w:val="00686551"/>
    <w:rsid w:val="006876A4"/>
    <w:rsid w:val="0069026F"/>
    <w:rsid w:val="006906E3"/>
    <w:rsid w:val="006946DC"/>
    <w:rsid w:val="0069552F"/>
    <w:rsid w:val="00697405"/>
    <w:rsid w:val="006A0DF4"/>
    <w:rsid w:val="006A1254"/>
    <w:rsid w:val="006A2598"/>
    <w:rsid w:val="006A47A9"/>
    <w:rsid w:val="006A49EE"/>
    <w:rsid w:val="006A49FD"/>
    <w:rsid w:val="006B3010"/>
    <w:rsid w:val="006B4203"/>
    <w:rsid w:val="006B4C2F"/>
    <w:rsid w:val="006B700F"/>
    <w:rsid w:val="006B7FFA"/>
    <w:rsid w:val="006C132A"/>
    <w:rsid w:val="006C6141"/>
    <w:rsid w:val="006D3DBA"/>
    <w:rsid w:val="006E2AC8"/>
    <w:rsid w:val="006E4396"/>
    <w:rsid w:val="006F1715"/>
    <w:rsid w:val="006F2A95"/>
    <w:rsid w:val="006F4E72"/>
    <w:rsid w:val="006F6770"/>
    <w:rsid w:val="006F6BFD"/>
    <w:rsid w:val="006F72F8"/>
    <w:rsid w:val="00701508"/>
    <w:rsid w:val="007018A0"/>
    <w:rsid w:val="007025E5"/>
    <w:rsid w:val="007102B7"/>
    <w:rsid w:val="007161F9"/>
    <w:rsid w:val="00716D13"/>
    <w:rsid w:val="00717EE5"/>
    <w:rsid w:val="00723671"/>
    <w:rsid w:val="00723F78"/>
    <w:rsid w:val="007242AC"/>
    <w:rsid w:val="00740AC0"/>
    <w:rsid w:val="007458D4"/>
    <w:rsid w:val="0074620F"/>
    <w:rsid w:val="00751074"/>
    <w:rsid w:val="00751A5C"/>
    <w:rsid w:val="00753BFD"/>
    <w:rsid w:val="00757736"/>
    <w:rsid w:val="00762DFD"/>
    <w:rsid w:val="007639D7"/>
    <w:rsid w:val="00764482"/>
    <w:rsid w:val="00765E11"/>
    <w:rsid w:val="0076634A"/>
    <w:rsid w:val="00771A0A"/>
    <w:rsid w:val="00774538"/>
    <w:rsid w:val="007755A9"/>
    <w:rsid w:val="00781144"/>
    <w:rsid w:val="00783FB8"/>
    <w:rsid w:val="00790851"/>
    <w:rsid w:val="007912CF"/>
    <w:rsid w:val="00792B25"/>
    <w:rsid w:val="00793B01"/>
    <w:rsid w:val="007A1232"/>
    <w:rsid w:val="007A1F66"/>
    <w:rsid w:val="007A2EDF"/>
    <w:rsid w:val="007A5072"/>
    <w:rsid w:val="007A65B8"/>
    <w:rsid w:val="007B0B14"/>
    <w:rsid w:val="007B240C"/>
    <w:rsid w:val="007B3790"/>
    <w:rsid w:val="007B7827"/>
    <w:rsid w:val="007C32F2"/>
    <w:rsid w:val="007C3756"/>
    <w:rsid w:val="007C3A08"/>
    <w:rsid w:val="007C5C90"/>
    <w:rsid w:val="007C7A49"/>
    <w:rsid w:val="007C7E5A"/>
    <w:rsid w:val="007E5F17"/>
    <w:rsid w:val="007E76A7"/>
    <w:rsid w:val="007F0E11"/>
    <w:rsid w:val="007F28B0"/>
    <w:rsid w:val="007F2BAB"/>
    <w:rsid w:val="007F39A4"/>
    <w:rsid w:val="007F4B42"/>
    <w:rsid w:val="00802EC1"/>
    <w:rsid w:val="00804F6F"/>
    <w:rsid w:val="00807C23"/>
    <w:rsid w:val="00810B45"/>
    <w:rsid w:val="00812C00"/>
    <w:rsid w:val="008155BD"/>
    <w:rsid w:val="00821191"/>
    <w:rsid w:val="00822189"/>
    <w:rsid w:val="00822DF7"/>
    <w:rsid w:val="00822E03"/>
    <w:rsid w:val="00824F43"/>
    <w:rsid w:val="0082642D"/>
    <w:rsid w:val="00826923"/>
    <w:rsid w:val="0082777A"/>
    <w:rsid w:val="008278C1"/>
    <w:rsid w:val="008300EE"/>
    <w:rsid w:val="00831207"/>
    <w:rsid w:val="00832C63"/>
    <w:rsid w:val="008360FF"/>
    <w:rsid w:val="0083780D"/>
    <w:rsid w:val="00840B01"/>
    <w:rsid w:val="008422DE"/>
    <w:rsid w:val="00842506"/>
    <w:rsid w:val="00843F71"/>
    <w:rsid w:val="008471E9"/>
    <w:rsid w:val="008478B3"/>
    <w:rsid w:val="00855B59"/>
    <w:rsid w:val="00856219"/>
    <w:rsid w:val="00861F43"/>
    <w:rsid w:val="008628F5"/>
    <w:rsid w:val="00862A6B"/>
    <w:rsid w:val="008649BC"/>
    <w:rsid w:val="00864FDC"/>
    <w:rsid w:val="00871B8A"/>
    <w:rsid w:val="008753FD"/>
    <w:rsid w:val="008769CC"/>
    <w:rsid w:val="008769CD"/>
    <w:rsid w:val="0088014D"/>
    <w:rsid w:val="008840AA"/>
    <w:rsid w:val="00884E09"/>
    <w:rsid w:val="00885F64"/>
    <w:rsid w:val="008862D3"/>
    <w:rsid w:val="008935DF"/>
    <w:rsid w:val="00894CE4"/>
    <w:rsid w:val="00896A2E"/>
    <w:rsid w:val="00896C79"/>
    <w:rsid w:val="00897701"/>
    <w:rsid w:val="008A509D"/>
    <w:rsid w:val="008A75A0"/>
    <w:rsid w:val="008A7915"/>
    <w:rsid w:val="008B22C9"/>
    <w:rsid w:val="008B6634"/>
    <w:rsid w:val="008B67EF"/>
    <w:rsid w:val="008B73A3"/>
    <w:rsid w:val="008C07F7"/>
    <w:rsid w:val="008C147B"/>
    <w:rsid w:val="008C1964"/>
    <w:rsid w:val="008C4630"/>
    <w:rsid w:val="008C68BB"/>
    <w:rsid w:val="008D0278"/>
    <w:rsid w:val="008D33F6"/>
    <w:rsid w:val="008D5B55"/>
    <w:rsid w:val="008F110B"/>
    <w:rsid w:val="008F33A0"/>
    <w:rsid w:val="008F3CC0"/>
    <w:rsid w:val="008F3E5C"/>
    <w:rsid w:val="008F4127"/>
    <w:rsid w:val="008F4A99"/>
    <w:rsid w:val="008F4ECE"/>
    <w:rsid w:val="008F717B"/>
    <w:rsid w:val="00902221"/>
    <w:rsid w:val="00903EC8"/>
    <w:rsid w:val="0090445A"/>
    <w:rsid w:val="00904679"/>
    <w:rsid w:val="009113BB"/>
    <w:rsid w:val="00914F4E"/>
    <w:rsid w:val="0091797D"/>
    <w:rsid w:val="00924F54"/>
    <w:rsid w:val="009273D9"/>
    <w:rsid w:val="009275BD"/>
    <w:rsid w:val="00930CB5"/>
    <w:rsid w:val="00932241"/>
    <w:rsid w:val="00932596"/>
    <w:rsid w:val="00932E28"/>
    <w:rsid w:val="009347BD"/>
    <w:rsid w:val="00934CAB"/>
    <w:rsid w:val="00934D8D"/>
    <w:rsid w:val="009362CF"/>
    <w:rsid w:val="00940905"/>
    <w:rsid w:val="00941B0A"/>
    <w:rsid w:val="00941DCA"/>
    <w:rsid w:val="00945C85"/>
    <w:rsid w:val="009467DC"/>
    <w:rsid w:val="009500C1"/>
    <w:rsid w:val="00950A54"/>
    <w:rsid w:val="00950C71"/>
    <w:rsid w:val="00952F95"/>
    <w:rsid w:val="009563EA"/>
    <w:rsid w:val="00956BC1"/>
    <w:rsid w:val="0096126C"/>
    <w:rsid w:val="00962F39"/>
    <w:rsid w:val="009632A9"/>
    <w:rsid w:val="00964D5A"/>
    <w:rsid w:val="00965B8B"/>
    <w:rsid w:val="009678ED"/>
    <w:rsid w:val="00971582"/>
    <w:rsid w:val="00977095"/>
    <w:rsid w:val="009775F8"/>
    <w:rsid w:val="00981515"/>
    <w:rsid w:val="00981DAA"/>
    <w:rsid w:val="00982626"/>
    <w:rsid w:val="0098262F"/>
    <w:rsid w:val="009923E2"/>
    <w:rsid w:val="00993701"/>
    <w:rsid w:val="00995639"/>
    <w:rsid w:val="00995717"/>
    <w:rsid w:val="00997A9D"/>
    <w:rsid w:val="009A0748"/>
    <w:rsid w:val="009A1540"/>
    <w:rsid w:val="009A1886"/>
    <w:rsid w:val="009A1B92"/>
    <w:rsid w:val="009A6EB4"/>
    <w:rsid w:val="009A7D57"/>
    <w:rsid w:val="009A7E97"/>
    <w:rsid w:val="009C022A"/>
    <w:rsid w:val="009C025D"/>
    <w:rsid w:val="009D107C"/>
    <w:rsid w:val="009D578D"/>
    <w:rsid w:val="009E1A31"/>
    <w:rsid w:val="009E39B7"/>
    <w:rsid w:val="009E5814"/>
    <w:rsid w:val="009E7C25"/>
    <w:rsid w:val="009F31BF"/>
    <w:rsid w:val="009F3786"/>
    <w:rsid w:val="009F593B"/>
    <w:rsid w:val="009F6C68"/>
    <w:rsid w:val="009F7935"/>
    <w:rsid w:val="00A00303"/>
    <w:rsid w:val="00A0326B"/>
    <w:rsid w:val="00A03CCB"/>
    <w:rsid w:val="00A11291"/>
    <w:rsid w:val="00A20465"/>
    <w:rsid w:val="00A24D30"/>
    <w:rsid w:val="00A47947"/>
    <w:rsid w:val="00A50888"/>
    <w:rsid w:val="00A54992"/>
    <w:rsid w:val="00A54BCF"/>
    <w:rsid w:val="00A55539"/>
    <w:rsid w:val="00A55C2F"/>
    <w:rsid w:val="00A63C89"/>
    <w:rsid w:val="00A668AE"/>
    <w:rsid w:val="00A67EA5"/>
    <w:rsid w:val="00A718DB"/>
    <w:rsid w:val="00A71CC7"/>
    <w:rsid w:val="00A736AD"/>
    <w:rsid w:val="00A770D3"/>
    <w:rsid w:val="00A80AF5"/>
    <w:rsid w:val="00A81DC2"/>
    <w:rsid w:val="00A8507D"/>
    <w:rsid w:val="00A87B46"/>
    <w:rsid w:val="00A91484"/>
    <w:rsid w:val="00A91C41"/>
    <w:rsid w:val="00A91DBD"/>
    <w:rsid w:val="00A92692"/>
    <w:rsid w:val="00A9316E"/>
    <w:rsid w:val="00A95546"/>
    <w:rsid w:val="00A95EA3"/>
    <w:rsid w:val="00AA2490"/>
    <w:rsid w:val="00AA3B71"/>
    <w:rsid w:val="00AA4267"/>
    <w:rsid w:val="00AB2827"/>
    <w:rsid w:val="00AB288C"/>
    <w:rsid w:val="00AB42A7"/>
    <w:rsid w:val="00AB7C83"/>
    <w:rsid w:val="00AB7F1D"/>
    <w:rsid w:val="00AC4029"/>
    <w:rsid w:val="00AC55B0"/>
    <w:rsid w:val="00AC6327"/>
    <w:rsid w:val="00AD3B9B"/>
    <w:rsid w:val="00AD4577"/>
    <w:rsid w:val="00AD646F"/>
    <w:rsid w:val="00AD6A24"/>
    <w:rsid w:val="00AD7737"/>
    <w:rsid w:val="00AE09FE"/>
    <w:rsid w:val="00AE4BEC"/>
    <w:rsid w:val="00AF4208"/>
    <w:rsid w:val="00AF4A56"/>
    <w:rsid w:val="00AF4DBE"/>
    <w:rsid w:val="00B01033"/>
    <w:rsid w:val="00B019EA"/>
    <w:rsid w:val="00B1026E"/>
    <w:rsid w:val="00B12BE4"/>
    <w:rsid w:val="00B1389E"/>
    <w:rsid w:val="00B1482C"/>
    <w:rsid w:val="00B155C6"/>
    <w:rsid w:val="00B160AC"/>
    <w:rsid w:val="00B21297"/>
    <w:rsid w:val="00B248BA"/>
    <w:rsid w:val="00B25C7E"/>
    <w:rsid w:val="00B260C1"/>
    <w:rsid w:val="00B31703"/>
    <w:rsid w:val="00B31D58"/>
    <w:rsid w:val="00B32D56"/>
    <w:rsid w:val="00B33B43"/>
    <w:rsid w:val="00B34976"/>
    <w:rsid w:val="00B36895"/>
    <w:rsid w:val="00B368FD"/>
    <w:rsid w:val="00B4014C"/>
    <w:rsid w:val="00B41EC0"/>
    <w:rsid w:val="00B424E8"/>
    <w:rsid w:val="00B425A5"/>
    <w:rsid w:val="00B42F3C"/>
    <w:rsid w:val="00B44B70"/>
    <w:rsid w:val="00B5131C"/>
    <w:rsid w:val="00B525C1"/>
    <w:rsid w:val="00B52721"/>
    <w:rsid w:val="00B564D2"/>
    <w:rsid w:val="00B57C33"/>
    <w:rsid w:val="00B61919"/>
    <w:rsid w:val="00B63254"/>
    <w:rsid w:val="00B632DA"/>
    <w:rsid w:val="00B675C3"/>
    <w:rsid w:val="00B70DD7"/>
    <w:rsid w:val="00B70F5F"/>
    <w:rsid w:val="00B7195A"/>
    <w:rsid w:val="00B732DD"/>
    <w:rsid w:val="00B835CC"/>
    <w:rsid w:val="00B846A1"/>
    <w:rsid w:val="00B87D4B"/>
    <w:rsid w:val="00B90101"/>
    <w:rsid w:val="00B92E8C"/>
    <w:rsid w:val="00BA0074"/>
    <w:rsid w:val="00BA2A21"/>
    <w:rsid w:val="00BA6AA0"/>
    <w:rsid w:val="00BB04DB"/>
    <w:rsid w:val="00BB5282"/>
    <w:rsid w:val="00BB7D7A"/>
    <w:rsid w:val="00BC2672"/>
    <w:rsid w:val="00BC27FB"/>
    <w:rsid w:val="00BC3B33"/>
    <w:rsid w:val="00BC418D"/>
    <w:rsid w:val="00BC4C49"/>
    <w:rsid w:val="00BC4E6C"/>
    <w:rsid w:val="00BD35D7"/>
    <w:rsid w:val="00BD37A4"/>
    <w:rsid w:val="00BD73CD"/>
    <w:rsid w:val="00BE26C2"/>
    <w:rsid w:val="00BE3AE7"/>
    <w:rsid w:val="00BE5951"/>
    <w:rsid w:val="00BF01AA"/>
    <w:rsid w:val="00BF1552"/>
    <w:rsid w:val="00BF21E0"/>
    <w:rsid w:val="00BF31D9"/>
    <w:rsid w:val="00BF3ED4"/>
    <w:rsid w:val="00BF55C8"/>
    <w:rsid w:val="00C0168B"/>
    <w:rsid w:val="00C01A74"/>
    <w:rsid w:val="00C04775"/>
    <w:rsid w:val="00C056D6"/>
    <w:rsid w:val="00C06BE1"/>
    <w:rsid w:val="00C06E1B"/>
    <w:rsid w:val="00C07935"/>
    <w:rsid w:val="00C07AF3"/>
    <w:rsid w:val="00C109BD"/>
    <w:rsid w:val="00C11685"/>
    <w:rsid w:val="00C12E72"/>
    <w:rsid w:val="00C20F44"/>
    <w:rsid w:val="00C21837"/>
    <w:rsid w:val="00C26E6E"/>
    <w:rsid w:val="00C311CF"/>
    <w:rsid w:val="00C37050"/>
    <w:rsid w:val="00C3787A"/>
    <w:rsid w:val="00C47DE7"/>
    <w:rsid w:val="00C50314"/>
    <w:rsid w:val="00C61F01"/>
    <w:rsid w:val="00C62109"/>
    <w:rsid w:val="00C64908"/>
    <w:rsid w:val="00C64A66"/>
    <w:rsid w:val="00C66F10"/>
    <w:rsid w:val="00C71B30"/>
    <w:rsid w:val="00C7224A"/>
    <w:rsid w:val="00C72FEE"/>
    <w:rsid w:val="00C74B5B"/>
    <w:rsid w:val="00C7560A"/>
    <w:rsid w:val="00C8083D"/>
    <w:rsid w:val="00C80C92"/>
    <w:rsid w:val="00C81309"/>
    <w:rsid w:val="00C825B2"/>
    <w:rsid w:val="00C8468D"/>
    <w:rsid w:val="00C8474F"/>
    <w:rsid w:val="00C85998"/>
    <w:rsid w:val="00C87E54"/>
    <w:rsid w:val="00C9209F"/>
    <w:rsid w:val="00C96930"/>
    <w:rsid w:val="00C972C6"/>
    <w:rsid w:val="00C9761E"/>
    <w:rsid w:val="00CA2ACB"/>
    <w:rsid w:val="00CA4A4D"/>
    <w:rsid w:val="00CA4D28"/>
    <w:rsid w:val="00CB219F"/>
    <w:rsid w:val="00CB3333"/>
    <w:rsid w:val="00CB5955"/>
    <w:rsid w:val="00CC3C8D"/>
    <w:rsid w:val="00CC77DE"/>
    <w:rsid w:val="00CD0CD3"/>
    <w:rsid w:val="00CD4C66"/>
    <w:rsid w:val="00CE38EF"/>
    <w:rsid w:val="00CE3942"/>
    <w:rsid w:val="00CE466B"/>
    <w:rsid w:val="00CE5234"/>
    <w:rsid w:val="00CF32EC"/>
    <w:rsid w:val="00CF48F0"/>
    <w:rsid w:val="00D01B61"/>
    <w:rsid w:val="00D03E92"/>
    <w:rsid w:val="00D05BB6"/>
    <w:rsid w:val="00D067E7"/>
    <w:rsid w:val="00D11E55"/>
    <w:rsid w:val="00D12FE1"/>
    <w:rsid w:val="00D138D3"/>
    <w:rsid w:val="00D138F8"/>
    <w:rsid w:val="00D171F8"/>
    <w:rsid w:val="00D17689"/>
    <w:rsid w:val="00D218A5"/>
    <w:rsid w:val="00D22208"/>
    <w:rsid w:val="00D24557"/>
    <w:rsid w:val="00D25B2F"/>
    <w:rsid w:val="00D26485"/>
    <w:rsid w:val="00D27480"/>
    <w:rsid w:val="00D27641"/>
    <w:rsid w:val="00D27B5C"/>
    <w:rsid w:val="00D31472"/>
    <w:rsid w:val="00D31899"/>
    <w:rsid w:val="00D32F79"/>
    <w:rsid w:val="00D4279E"/>
    <w:rsid w:val="00D4485E"/>
    <w:rsid w:val="00D44F6F"/>
    <w:rsid w:val="00D46F74"/>
    <w:rsid w:val="00D47B4C"/>
    <w:rsid w:val="00D47D97"/>
    <w:rsid w:val="00D529BC"/>
    <w:rsid w:val="00D52A44"/>
    <w:rsid w:val="00D53414"/>
    <w:rsid w:val="00D557A6"/>
    <w:rsid w:val="00D6143A"/>
    <w:rsid w:val="00D62256"/>
    <w:rsid w:val="00D62994"/>
    <w:rsid w:val="00D6429D"/>
    <w:rsid w:val="00D67799"/>
    <w:rsid w:val="00D73BA0"/>
    <w:rsid w:val="00D743C6"/>
    <w:rsid w:val="00D75638"/>
    <w:rsid w:val="00D76B30"/>
    <w:rsid w:val="00D775B0"/>
    <w:rsid w:val="00D80378"/>
    <w:rsid w:val="00D81B00"/>
    <w:rsid w:val="00D863C3"/>
    <w:rsid w:val="00D910D7"/>
    <w:rsid w:val="00D94C46"/>
    <w:rsid w:val="00D950D8"/>
    <w:rsid w:val="00D97B3A"/>
    <w:rsid w:val="00DA07E2"/>
    <w:rsid w:val="00DA30C6"/>
    <w:rsid w:val="00DA4D7A"/>
    <w:rsid w:val="00DA5ECF"/>
    <w:rsid w:val="00DA6704"/>
    <w:rsid w:val="00DB15D6"/>
    <w:rsid w:val="00DB1B68"/>
    <w:rsid w:val="00DB1E3F"/>
    <w:rsid w:val="00DB25DB"/>
    <w:rsid w:val="00DB3CA5"/>
    <w:rsid w:val="00DB4177"/>
    <w:rsid w:val="00DB4351"/>
    <w:rsid w:val="00DC203F"/>
    <w:rsid w:val="00DC7A5F"/>
    <w:rsid w:val="00DD078D"/>
    <w:rsid w:val="00DD71DF"/>
    <w:rsid w:val="00DD7448"/>
    <w:rsid w:val="00DE23E2"/>
    <w:rsid w:val="00DE326A"/>
    <w:rsid w:val="00DE3379"/>
    <w:rsid w:val="00DE5C22"/>
    <w:rsid w:val="00DE76E9"/>
    <w:rsid w:val="00DF4302"/>
    <w:rsid w:val="00DF5A1F"/>
    <w:rsid w:val="00E02652"/>
    <w:rsid w:val="00E04908"/>
    <w:rsid w:val="00E12B43"/>
    <w:rsid w:val="00E12C36"/>
    <w:rsid w:val="00E146EA"/>
    <w:rsid w:val="00E148B1"/>
    <w:rsid w:val="00E230D4"/>
    <w:rsid w:val="00E23F80"/>
    <w:rsid w:val="00E2495C"/>
    <w:rsid w:val="00E3070E"/>
    <w:rsid w:val="00E31ABA"/>
    <w:rsid w:val="00E35BCE"/>
    <w:rsid w:val="00E37008"/>
    <w:rsid w:val="00E4166C"/>
    <w:rsid w:val="00E4306A"/>
    <w:rsid w:val="00E4400C"/>
    <w:rsid w:val="00E448EB"/>
    <w:rsid w:val="00E44D34"/>
    <w:rsid w:val="00E45692"/>
    <w:rsid w:val="00E620EF"/>
    <w:rsid w:val="00E62802"/>
    <w:rsid w:val="00E65CE8"/>
    <w:rsid w:val="00E67B56"/>
    <w:rsid w:val="00E70805"/>
    <w:rsid w:val="00E725CE"/>
    <w:rsid w:val="00E73E62"/>
    <w:rsid w:val="00E73FD4"/>
    <w:rsid w:val="00E75A09"/>
    <w:rsid w:val="00E76F72"/>
    <w:rsid w:val="00E77B11"/>
    <w:rsid w:val="00E77D7C"/>
    <w:rsid w:val="00E8113A"/>
    <w:rsid w:val="00E816CD"/>
    <w:rsid w:val="00E82E47"/>
    <w:rsid w:val="00E8701B"/>
    <w:rsid w:val="00E92945"/>
    <w:rsid w:val="00E952B4"/>
    <w:rsid w:val="00E9640A"/>
    <w:rsid w:val="00E97C05"/>
    <w:rsid w:val="00EB4E8A"/>
    <w:rsid w:val="00EC0E17"/>
    <w:rsid w:val="00EC51B1"/>
    <w:rsid w:val="00ED4A5A"/>
    <w:rsid w:val="00ED66F0"/>
    <w:rsid w:val="00EE0FDE"/>
    <w:rsid w:val="00EE1948"/>
    <w:rsid w:val="00EE58D3"/>
    <w:rsid w:val="00EE6392"/>
    <w:rsid w:val="00EF0D78"/>
    <w:rsid w:val="00EF343F"/>
    <w:rsid w:val="00EF3A80"/>
    <w:rsid w:val="00EF4E82"/>
    <w:rsid w:val="00F00E66"/>
    <w:rsid w:val="00F030BD"/>
    <w:rsid w:val="00F0371B"/>
    <w:rsid w:val="00F0491D"/>
    <w:rsid w:val="00F12DCB"/>
    <w:rsid w:val="00F13C46"/>
    <w:rsid w:val="00F143CE"/>
    <w:rsid w:val="00F21B80"/>
    <w:rsid w:val="00F24C23"/>
    <w:rsid w:val="00F31D67"/>
    <w:rsid w:val="00F35615"/>
    <w:rsid w:val="00F35BBC"/>
    <w:rsid w:val="00F36542"/>
    <w:rsid w:val="00F36E35"/>
    <w:rsid w:val="00F3797C"/>
    <w:rsid w:val="00F41D9D"/>
    <w:rsid w:val="00F424C3"/>
    <w:rsid w:val="00F440E8"/>
    <w:rsid w:val="00F4480A"/>
    <w:rsid w:val="00F47284"/>
    <w:rsid w:val="00F475C1"/>
    <w:rsid w:val="00F55C73"/>
    <w:rsid w:val="00F5648A"/>
    <w:rsid w:val="00F61FC7"/>
    <w:rsid w:val="00F63F5B"/>
    <w:rsid w:val="00F66373"/>
    <w:rsid w:val="00F679A2"/>
    <w:rsid w:val="00F74F10"/>
    <w:rsid w:val="00F779FA"/>
    <w:rsid w:val="00F82490"/>
    <w:rsid w:val="00F869F4"/>
    <w:rsid w:val="00F930E3"/>
    <w:rsid w:val="00F94B8C"/>
    <w:rsid w:val="00F97D8F"/>
    <w:rsid w:val="00FA2EA6"/>
    <w:rsid w:val="00FA3DC6"/>
    <w:rsid w:val="00FA47B9"/>
    <w:rsid w:val="00FA560D"/>
    <w:rsid w:val="00FB12F8"/>
    <w:rsid w:val="00FB1AE9"/>
    <w:rsid w:val="00FB48AA"/>
    <w:rsid w:val="00FC3DD0"/>
    <w:rsid w:val="00FC516F"/>
    <w:rsid w:val="00FC69D5"/>
    <w:rsid w:val="00FD1A26"/>
    <w:rsid w:val="00FD2425"/>
    <w:rsid w:val="00FD3731"/>
    <w:rsid w:val="00FD4C82"/>
    <w:rsid w:val="00FD6CDC"/>
    <w:rsid w:val="00FE0BBE"/>
    <w:rsid w:val="00FE38EF"/>
    <w:rsid w:val="00FE575F"/>
    <w:rsid w:val="00FE5B44"/>
    <w:rsid w:val="00FE66F3"/>
    <w:rsid w:val="00FE7A58"/>
    <w:rsid w:val="00FE7BF1"/>
    <w:rsid w:val="00FF10D5"/>
    <w:rsid w:val="00FF1947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BEB3B"/>
  <w15:chartTrackingRefBased/>
  <w15:docId w15:val="{CC1B6728-3EAA-4D1C-A782-53D7CE02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9CA"/>
    <w:rPr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71F07"/>
    <w:rPr>
      <w:rFonts w:ascii="Courier New" w:hAnsi="Courier New" w:cs="Courier New"/>
    </w:rPr>
  </w:style>
  <w:style w:type="paragraph" w:styleId="Header">
    <w:name w:val="header"/>
    <w:basedOn w:val="Normal"/>
    <w:rsid w:val="00861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1F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1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53F4"/>
    <w:rPr>
      <w:rFonts w:ascii="Tahoma" w:hAnsi="Tahoma" w:cs="Tahoma"/>
      <w:sz w:val="16"/>
      <w:szCs w:val="16"/>
      <w:lang w:eastAsia="cs-CZ"/>
    </w:rPr>
  </w:style>
  <w:style w:type="table" w:styleId="TableGrid">
    <w:name w:val="Table Grid"/>
    <w:basedOn w:val="TableNormal"/>
    <w:rsid w:val="0069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507D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character" w:styleId="Strong">
    <w:name w:val="Strong"/>
    <w:uiPriority w:val="22"/>
    <w:qFormat/>
    <w:rsid w:val="00A8507D"/>
    <w:rPr>
      <w:b/>
      <w:bCs/>
    </w:rPr>
  </w:style>
  <w:style w:type="character" w:styleId="Hyperlink">
    <w:name w:val="Hyperlink"/>
    <w:basedOn w:val="DefaultParagraphFont"/>
    <w:uiPriority w:val="99"/>
    <w:unhideWhenUsed/>
    <w:rsid w:val="00A508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8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906E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7236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671"/>
  </w:style>
  <w:style w:type="character" w:customStyle="1" w:styleId="CommentTextChar">
    <w:name w:val="Comment Text Char"/>
    <w:basedOn w:val="DefaultParagraphFont"/>
    <w:link w:val="CommentText"/>
    <w:rsid w:val="00723671"/>
    <w:rPr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723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3671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sw.2023.100783" TargetMode="External"/><Relationship Id="rId13" Type="http://schemas.openxmlformats.org/officeDocument/2006/relationships/hyperlink" Target="https://doi.org/10.30617/dialogues.2.1.3" TargetMode="External"/><Relationship Id="rId18" Type="http://schemas.openxmlformats.org/officeDocument/2006/relationships/hyperlink" Target="http://dx.doi.org/10.1016/j.jslw.2012.05.01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17/S0261444820000191" TargetMode="External"/><Relationship Id="rId17" Type="http://schemas.openxmlformats.org/officeDocument/2006/relationships/hyperlink" Target="https://doi.org/10.1558/wap.v5i1.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7/S026144481500008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93/applin/amac0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2/tesj.238" TargetMode="External"/><Relationship Id="rId10" Type="http://schemas.openxmlformats.org/officeDocument/2006/relationships/hyperlink" Target="https://doi.org/10.3390/languages801006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asw.2023.100749" TargetMode="External"/><Relationship Id="rId14" Type="http://schemas.openxmlformats.org/officeDocument/2006/relationships/hyperlink" Target="https://doi.org/10.1016/j.jslw.2017.06.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3162-C263-4346-8560-611D06BD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8</Pages>
  <Words>3089</Words>
  <Characters>21132</Characters>
  <Application>Microsoft Office Word</Application>
  <DocSecurity>0</DocSecurity>
  <Lines>176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Hewlett-Packard</Company>
  <LinksUpToDate>false</LinksUpToDate>
  <CharactersWithSpaces>24173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subject/>
  <dc:creator>Mark D. Johnson</dc:creator>
  <cp:keywords/>
  <cp:lastModifiedBy>Johnson, Mark</cp:lastModifiedBy>
  <cp:revision>302</cp:revision>
  <cp:lastPrinted>2022-02-19T18:20:00Z</cp:lastPrinted>
  <dcterms:created xsi:type="dcterms:W3CDTF">2016-12-08T14:50:00Z</dcterms:created>
  <dcterms:modified xsi:type="dcterms:W3CDTF">2023-10-06T19:43:00Z</dcterms:modified>
</cp:coreProperties>
</file>